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45" w:rsidRDefault="007B1045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DORADZTWO ZAWODOWE KL.VIII CZ.8</w:t>
      </w:r>
    </w:p>
    <w:p w:rsidR="007B1045" w:rsidRPr="007B1045" w:rsidRDefault="007B1045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TEMAT: ZMIANY W PRZEPISACH DOTYCZĄCYCH REKRUTACJI DO SZKÓŁ PONADPODSTAWOWYCH.</w:t>
      </w:r>
    </w:p>
    <w:p w:rsidR="007B1045" w:rsidRDefault="007B1045" w:rsidP="007B1045">
      <w:pPr>
        <w:shd w:val="clear" w:color="auto" w:fill="FFFFFF"/>
        <w:spacing w:after="18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1B1B1B"/>
          <w:sz w:val="60"/>
          <w:szCs w:val="60"/>
          <w:lang w:eastAsia="pl-PL"/>
        </w:rPr>
      </w:pPr>
    </w:p>
    <w:p w:rsidR="007B1045" w:rsidRPr="00047DDC" w:rsidRDefault="007B1045" w:rsidP="00047DDC">
      <w:pPr>
        <w:shd w:val="clear" w:color="auto" w:fill="FFFFF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Aktualny harmonogram rekrutacji do szkół ponadpodstawowych </w:t>
      </w:r>
      <w:r w:rsid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                                                  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 rok szkolny 2020/2021</w:t>
      </w:r>
    </w:p>
    <w:p w:rsidR="007B1045" w:rsidRPr="00047DDC" w:rsidRDefault="00047DDC" w:rsidP="00047D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Ogłoszono</w:t>
      </w:r>
      <w:r w:rsidR="007B1045"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 xml:space="preserve"> harmonogram rekrutacji do szkół ponadpodstawowych na rok szkolny 2020/2021, w tym terminy postępowania rekrutacyjnego, składania dokumentów do klas I szkół ponadpodstawowych i klas wstępnych szkół ponadpodstawowyc</w:t>
      </w:r>
      <w:r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h.</w:t>
      </w:r>
    </w:p>
    <w:p w:rsidR="007B1045" w:rsidRPr="00047DDC" w:rsidRDefault="007B1045" w:rsidP="00047D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Ustalony przez Ministra Edukacji Narodowej harmonogram postępowania rekrutacyjnego do szkół dla młodzieży dostosowany został do zmienionego terminu przeprowadzanych egzaminów ósmoklasisty, w tym terminu wydania zaświadczenia o wyniku tego egzaminu przez okręgowe komisje egzaminacyjne.</w:t>
      </w:r>
    </w:p>
    <w:p w:rsidR="007B1045" w:rsidRPr="00047DDC" w:rsidRDefault="007B1045" w:rsidP="007B104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Wnioski o przyjęcie do szkół ponadpodstawowych</w:t>
      </w:r>
    </w:p>
    <w:p w:rsidR="007B1045" w:rsidRPr="00047DDC" w:rsidRDefault="007B1045" w:rsidP="007B10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Wniosek o przyjęcie do szkoły ponadpodstawowej wraz z dokumentami będzie można składać w dwóch etapach:</w:t>
      </w:r>
    </w:p>
    <w:p w:rsidR="007B1045" w:rsidRPr="00047DDC" w:rsidRDefault="007B1045" w:rsidP="007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15 czerwca do 10 lipca br.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termin na złożenie wniosku i uzupełnienie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br/>
        <w:t>go o świadectwo ukończenia szkoły. </w:t>
      </w:r>
    </w:p>
    <w:p w:rsidR="007B1045" w:rsidRPr="00047DDC" w:rsidRDefault="007B1045" w:rsidP="007B104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31 lipca – do 4 sierpnia br.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termin na uzupełnienie wniosku o zaświadczenie o wyniku egzaminu ósmoklasisty oraz na zmianę przez kandydatów wniosków o przyjęcie, w tym zamianę szkół, do których będą kandydować.</w:t>
      </w:r>
    </w:p>
    <w:p w:rsidR="007B1045" w:rsidRPr="00047DDC" w:rsidRDefault="007B1045" w:rsidP="007B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15 do 22 czerwca br.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będzie można składać wnioski do szkoły ponadpodstawowej dwujęzycznej, oddziału dwujęzycznego, oddziału międzynarodowego, oddziału przygotowania wojskowego w szkole ponadpodstawowej, oddziałów wymagających od kandydatów szczególnych indywidualnych predyspozycji, a także szkół i oddziałów prowadzących szkolenie sportowe w szkołach ponadpodstawowych.</w:t>
      </w:r>
    </w:p>
    <w:p w:rsidR="007B1045" w:rsidRPr="00047DDC" w:rsidRDefault="007B1045" w:rsidP="007B104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Terminy uzupełnienia wniosków</w:t>
      </w:r>
    </w:p>
    <w:p w:rsidR="007B1045" w:rsidRPr="00047DDC" w:rsidRDefault="007B1045" w:rsidP="007B10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Wniosek o przyjęcie do szkoły ponadpodstawowej należy uzupełnić:</w:t>
      </w:r>
    </w:p>
    <w:p w:rsidR="007B1045" w:rsidRPr="00047DDC" w:rsidRDefault="007B1045" w:rsidP="007B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 10 lipca br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. – o świadectwo ukończenia szkoły,</w:t>
      </w:r>
    </w:p>
    <w:p w:rsidR="007B1045" w:rsidRPr="00047DDC" w:rsidRDefault="007B1045" w:rsidP="007B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do 4 sierpnia br.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– o zaświadczenie o wynikach egzaminu ósmoklasisty.</w:t>
      </w:r>
    </w:p>
    <w:p w:rsidR="007B1045" w:rsidRPr="00047DDC" w:rsidRDefault="007B1045" w:rsidP="007B1045">
      <w:pPr>
        <w:shd w:val="clear" w:color="auto" w:fill="FFFFFF"/>
        <w:spacing w:before="408" w:after="144" w:line="240" w:lineRule="auto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Ogłoszenie list kandydatów zakwalifikowanych i niezakwalifikowanych</w:t>
      </w:r>
    </w:p>
    <w:p w:rsidR="007B1045" w:rsidRPr="00047DDC" w:rsidRDefault="007B1045" w:rsidP="007B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Listy kandydatów zakwalifikowanych i niezakwalifikowanych 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ogłoszone zostaną 12 sierpnia 2020 r.</w:t>
      </w:r>
    </w:p>
    <w:p w:rsidR="007B1045" w:rsidRPr="00047DDC" w:rsidRDefault="007B1045" w:rsidP="00047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W okresie czasowego ograniczenia funkcjonowania jednostek systemu oświaty wniosek o przyjęcie do szkoły, w tym wymagane </w:t>
      </w:r>
      <w:r w:rsidRPr="00047DDC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lastRenderedPageBreak/>
        <w:t>załączniki 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mogą być przesyłane za pomocą środków komunikacji elektronicznej.</w:t>
      </w:r>
    </w:p>
    <w:p w:rsidR="007B1045" w:rsidRPr="00047DDC" w:rsidRDefault="007B1045" w:rsidP="00047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</w:t>
      </w:r>
      <w:r w:rsidR="00047DDC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 xml:space="preserve">                       </w:t>
      </w:r>
      <w:r w:rsidRPr="00047DDC">
        <w:rPr>
          <w:rFonts w:ascii="Times New Roman" w:eastAsia="Times New Roman" w:hAnsi="Times New Roman" w:cs="Times New Roman"/>
          <w:b/>
          <w:color w:val="1B1B1B"/>
          <w:sz w:val="32"/>
          <w:szCs w:val="32"/>
          <w:lang w:eastAsia="pl-PL"/>
        </w:rPr>
        <w:t>i nieprzyjętych) może odbywać się 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32"/>
          <w:szCs w:val="32"/>
          <w:lang w:eastAsia="pl-PL"/>
        </w:rPr>
        <w:t>za pomocą stron internetowych tych jednostek.</w:t>
      </w:r>
    </w:p>
    <w:p w:rsidR="007B1045" w:rsidRPr="00047DDC" w:rsidRDefault="007B1045" w:rsidP="00047DDC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Potwierdzenie woli przyjęcia do szkoły ponadpodstawowej</w:t>
      </w:r>
    </w:p>
    <w:p w:rsidR="007B1045" w:rsidRPr="00047DDC" w:rsidRDefault="007B1045" w:rsidP="00047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Od 13 do 18 sierpnia br. 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szkole, do której kandydat został zakwalifikowany 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należy potwierdzić wolę przyjęcia w postaci przedłożenia oryginału świadectwa ukończenia szkoły i oryginału zaświadczenia o wynikach egzaminu zewnętrznego. 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Należy to zrobić, jeśli dokumenty te nie zostały złożone w uzupełnieniu wniosku o przyjęcie do szkoły ponadpodstawowej. W przypadku szkoły prowadzącej kształcenie zawodowe chodzi również o zaświadczenie lekarskie zawierające orzeczenie o braku przeciw</w:t>
      </w:r>
      <w:r w:rsid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skazań zdrowotnych do podjęcia praktycznej nauki zawodu oraz odpowiednio orzeczenie lekarskie o braku przeciwwskazań zdrowotnych do kierowania pojazdami i orzeczenie psychologiczne o braku przeciwwskazań psychologicznych do kierowania pojazdem.</w:t>
      </w:r>
    </w:p>
    <w:p w:rsidR="007B1045" w:rsidRPr="00047DDC" w:rsidRDefault="007B1045" w:rsidP="00047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W przypadku braku możliwości przedłożenia takiego zaświadczenia lub orzeczenia, rodzic kandydata lub pełnoletni kandydat informują o tym dyrektora szkoły w terminie do 18 sierpnia 2020 r. do godz. 15.00.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Należy wtedy wskazać przyczynę niedotrzymania terminu. Wówczas zaświadczenie lub orzeczenie składa się dyrektorowi szkoły, do której uczeń został przyjęty, 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nie później niż do 25 września 2020 r.</w:t>
      </w:r>
    </w:p>
    <w:p w:rsidR="007B1045" w:rsidRPr="00047DDC" w:rsidRDefault="007B1045" w:rsidP="00047D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Nieprzedłożenie do 25 września 2020 r. zaświadczenia lub orzeczenia będzie równoznaczne </w:t>
      </w:r>
      <w:r w:rsid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z rezygnacj</w:t>
      </w:r>
      <w:r w:rsid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ą z konty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nuowania nauki w szkole, do której uczeń został przyjęty. W przypadku szkoły prowadzącej kształcenie zawodowe – w oddziale realizującym kształcenie </w:t>
      </w:r>
      <w:r w:rsid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    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zawodzie, do którego został przyjęty.</w:t>
      </w:r>
    </w:p>
    <w:p w:rsidR="007B1045" w:rsidRPr="00047DDC" w:rsidRDefault="007B1045" w:rsidP="007B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Listy kandydatów przyjętych i nieprzyjętych ogłoszone będą 19 sierpnia 2020 r.</w:t>
      </w:r>
    </w:p>
    <w:p w:rsidR="007B1045" w:rsidRPr="00047DDC" w:rsidRDefault="007B1045" w:rsidP="00047DDC">
      <w:pPr>
        <w:shd w:val="clear" w:color="auto" w:fill="FFFFFF"/>
        <w:spacing w:before="408" w:after="144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</w:pPr>
      <w:r w:rsidRPr="00047DDC">
        <w:rPr>
          <w:rFonts w:ascii="Times New Roman" w:eastAsia="Times New Roman" w:hAnsi="Times New Roman" w:cs="Times New Roman"/>
          <w:b/>
          <w:bCs/>
          <w:color w:val="1B1B1B"/>
          <w:sz w:val="28"/>
          <w:szCs w:val="28"/>
          <w:lang w:eastAsia="pl-PL"/>
        </w:rPr>
        <w:t>Dodatkowe rozwiązania ujęte w harmonogramie</w:t>
      </w:r>
    </w:p>
    <w:p w:rsidR="007B1045" w:rsidRPr="00047DDC" w:rsidRDefault="007B1045" w:rsidP="00047D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Harmonogram uwzględnia również terminy przewidziane na czynności sprawdzające, </w:t>
      </w:r>
      <w:r w:rsid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                          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 których mowa w art. 150 ust. 7 ustawy z dnia 14 grudnia 2016 r. – Prawo oświatowe oraz czynności przewidziane w postępowaniu odwoławczym, o których mowa w art. 158 ust. 6-9 ustawy – Prawo oświatowe.</w:t>
      </w:r>
    </w:p>
    <w:p w:rsidR="007B1045" w:rsidRPr="00047DDC" w:rsidRDefault="007B1045" w:rsidP="00047DD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postępowaniu rekrutacyjnym do szkół ponadpodstawowych </w:t>
      </w:r>
      <w:r w:rsidRPr="00047DDC">
        <w:rPr>
          <w:rFonts w:ascii="Times New Roman" w:eastAsia="Times New Roman" w:hAnsi="Times New Roman" w:cs="Times New Roman"/>
          <w:b/>
          <w:bCs/>
          <w:color w:val="1B1B1B"/>
          <w:sz w:val="24"/>
          <w:szCs w:val="24"/>
          <w:lang w:eastAsia="pl-PL"/>
        </w:rPr>
        <w:t>na rok szkolny 2020/2021 odstąpiono od przeprowadzania postępowania uzupełniającego</w:t>
      </w: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z uwagi na brak możliwości przeprowadzenia tego postępowania z zachowaniem terminu przewidzianego w prawie (w art. 161 ust. 2 ustawy – Prawo oświatowe), tj. do końca sierpnia roku poprzedzającego rok szkolny, na który jest przeprowadzane postępowanie rekrutacyjne.</w:t>
      </w:r>
    </w:p>
    <w:p w:rsidR="007B1045" w:rsidRPr="00047DDC" w:rsidRDefault="007B1045" w:rsidP="00047D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 kandydatów do szkół ponadpodstawowych, którzy nie zostaną przyjęci do szkół dla młodzieży w postępowaniu rekrutacyjnym na rok szkolny 2020/2021, o przyjęciu do tych szkół będzie decydował dyrektor szkoły, podobnie jak to było w poprzednich latach (na podstawie art. 130 ust. 2 ustawy – Prawo oświatowe).</w:t>
      </w:r>
    </w:p>
    <w:p w:rsidR="007B1045" w:rsidRPr="00047DDC" w:rsidRDefault="007B1045" w:rsidP="007B10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Za zapewnienie miejsca w szkole ponadpodstawowej wszystkim realizującym obowiązek nauki dzieciom i młodzieży zamieszkującym na obszarze powiatu odpowiada rada powiatu (zgodnie z art. 39 ust. 7 ustawy – Prawo oświatowe).</w:t>
      </w:r>
    </w:p>
    <w:p w:rsidR="00047DDC" w:rsidRDefault="007B1045" w:rsidP="007B1045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</w:p>
    <w:p w:rsidR="007B1045" w:rsidRPr="00047DDC" w:rsidRDefault="00047DDC" w:rsidP="00047DDC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Przejrzyjcie oferty edukacyjne w Waszych regionach. Na stronach szkoły, którą jesteście zainteresowani znajdziecie wszystkie informacje dotyczące rekrutacji, kierunków kształcenia</w:t>
      </w:r>
      <w:r w:rsidR="00D506E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, przedmiotów uwzględnianych w procesie rekrutacji, 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itp.</w:t>
      </w:r>
      <w:r w:rsidR="007B1045" w:rsidRPr="00047DDC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PAMIĘTAJCIE!!!!</w:t>
      </w:r>
    </w:p>
    <w:tbl>
      <w:tblPr>
        <w:tblW w:w="916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7B1045" w:rsidRPr="00047DDC" w:rsidTr="007B1045">
        <w:trPr>
          <w:tblCellSpacing w:w="15" w:type="dxa"/>
        </w:trPr>
        <w:tc>
          <w:tcPr>
            <w:tcW w:w="0" w:type="auto"/>
            <w:hideMark/>
          </w:tcPr>
          <w:p w:rsidR="007B1045" w:rsidRPr="00047DDC" w:rsidRDefault="007B1045" w:rsidP="00047D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b/>
                <w:color w:val="555555"/>
                <w:sz w:val="32"/>
                <w:szCs w:val="32"/>
                <w:lang w:eastAsia="pl-PL"/>
              </w:rPr>
              <w:t>Nabór do szkoły przeprowadzany jest drogą elektroniczną.</w:t>
            </w:r>
          </w:p>
          <w:p w:rsidR="00047DDC" w:rsidRPr="00D506EE" w:rsidRDefault="00047DDC" w:rsidP="00D506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 xml:space="preserve">Podaję przykład informacji na przykładzie </w:t>
            </w:r>
            <w:proofErr w:type="spellStart"/>
            <w:r w:rsidRPr="00047DDC"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>Zespół</w:t>
            </w:r>
            <w:r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>u</w:t>
            </w:r>
            <w:proofErr w:type="spellEnd"/>
            <w:r w:rsidRPr="00047DDC"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Szkół Ponadpodstawowych Nr 1</w:t>
            </w:r>
            <w:r w:rsidR="00D506EE"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                  </w:t>
            </w:r>
            <w:r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>w Bełchatowie</w:t>
            </w:r>
            <w:r w:rsidR="00D506EE"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, ul. </w:t>
            </w:r>
            <w:proofErr w:type="spellStart"/>
            <w:r w:rsidR="00D506EE"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>Czapliniecka</w:t>
            </w:r>
            <w:proofErr w:type="spellEnd"/>
            <w:r w:rsidR="00D506EE">
              <w:rPr>
                <w:rStyle w:val="Pogrubienie"/>
                <w:rFonts w:ascii="Times New Roman" w:hAnsi="Times New Roman" w:cs="Times New Roman"/>
                <w:color w:val="555555"/>
                <w:sz w:val="24"/>
                <w:szCs w:val="24"/>
              </w:rPr>
              <w:t xml:space="preserve"> 96.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Jedna szkoła - wiele możliwości</w:t>
            </w:r>
          </w:p>
          <w:p w:rsidR="007B1045" w:rsidRPr="00047DDC" w:rsidRDefault="007B1045" w:rsidP="00D506E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Oferta edukacyjna na </w:t>
            </w: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rok szkolny 2020/2021</w:t>
            </w: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skierowana jest do absolwentów szkół podstawowych.</w:t>
            </w: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br/>
            </w: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Absolwenci szkoły podstawowej</w:t>
            </w: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rozpoczną naukę w zreformowanej szkole średniej. Będą mogli uczyć się w czteroletnim liceum, pięcioletnim technikum lub trzyletniej szkole branżowej.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</w:p>
          <w:p w:rsidR="007B1045" w:rsidRPr="00047DDC" w:rsidRDefault="007B1045" w:rsidP="00D506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Na rok szkolny 2020/2021 proponujemy następujące kierunki kształcenia:</w:t>
            </w: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IV Liceum Ogólnokształcące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Klasy o następujących profilach:</w:t>
            </w:r>
          </w:p>
          <w:p w:rsidR="007B1045" w:rsidRPr="00047DDC" w:rsidRDefault="000E7DFD" w:rsidP="007B10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5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profil ogólny (tzw. klasa policyjna);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6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profil ogólny (tzw. klasa strażacka);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7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profil ogólny (tzw. klasa wojskowa).</w:t>
              </w:r>
            </w:hyperlink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Przedmioty z rozszerzonym programem nauczania: język polski, geografia, WOS.</w:t>
            </w:r>
            <w:r w:rsidR="00D506EE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</w:t>
            </w: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Języki obce: język angielski, język niemiecki. Grupa z wiodącym językiem niemieckim zostanie utworzona, jeżeli będzie co najmniej 12 osób. </w:t>
            </w:r>
          </w:p>
          <w:p w:rsidR="007B1045" w:rsidRPr="00D506EE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pl-PL"/>
              </w:rPr>
            </w:pPr>
            <w:r w:rsidRPr="00D506E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pl-PL"/>
              </w:rPr>
              <w:t>Przedmioty uwzględniane w procesie rekrutacji: język polski, matematyka, język obcy, historia.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</w:p>
          <w:p w:rsidR="007B1045" w:rsidRPr="00047DDC" w:rsidRDefault="007B1045" w:rsidP="007B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Technikum Energetyczne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W zawodzie:</w:t>
            </w:r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8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budownictwa;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9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elektronik;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0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elektryk</w:t>
              </w:r>
            </w:hyperlink>
            <w:r w:rsidR="007B1045"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(Patronat PGE);</w:t>
            </w:r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1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informatyk;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2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mechanik</w:t>
              </w:r>
            </w:hyperlink>
            <w:r w:rsidR="007B1045"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(Patronat PGE);</w:t>
            </w:r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3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pojazdów samochodowych</w:t>
              </w:r>
            </w:hyperlink>
            <w:r w:rsidR="007B1045"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(darmowy kurs na prawo jazdy kategorii B);</w:t>
            </w:r>
          </w:p>
          <w:p w:rsidR="007B1045" w:rsidRPr="00047DDC" w:rsidRDefault="000E7DFD" w:rsidP="007B1045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4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technik urządzeń i systemów energetyki odnawialnej</w:t>
              </w:r>
            </w:hyperlink>
            <w:hyperlink r:id="rId15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.</w:t>
              </w:r>
            </w:hyperlink>
          </w:p>
          <w:p w:rsidR="007B1045" w:rsidRPr="00047DDC" w:rsidRDefault="007B1045" w:rsidP="007B10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</w:p>
          <w:p w:rsidR="007B1045" w:rsidRPr="00047DDC" w:rsidRDefault="007B1045" w:rsidP="00D506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Przedmioty z rozszerzonym programem nauczania: język angielski, </w:t>
            </w:r>
            <w:proofErr w:type="spellStart"/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matematyka.Języki</w:t>
            </w:r>
            <w:proofErr w:type="spellEnd"/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 xml:space="preserve"> obce: język angielski, język niemiecki. Grupa z wiodącym językiem niemieckim zostanie utworzona, jeżeli będzie co najmniej 12 osób.</w:t>
            </w:r>
          </w:p>
          <w:p w:rsidR="007B1045" w:rsidRPr="00D506EE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pl-PL"/>
              </w:rPr>
            </w:pPr>
            <w:r w:rsidRPr="00D506E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pl-PL"/>
              </w:rPr>
              <w:t>Przedmioty uwzględniane w procesie rekrutacji: język polski, matematyka, język obcy, fizyka. 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Zajęcia praktyczne organizowane są w zakresie szkoły.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 </w:t>
            </w:r>
          </w:p>
          <w:p w:rsidR="007B1045" w:rsidRPr="00047DDC" w:rsidRDefault="007B1045" w:rsidP="007B1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pl-PL"/>
              </w:rPr>
              <w:t>Branżowa Szkoła I Stopnia nr 1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W zawodzie:</w:t>
            </w:r>
          </w:p>
          <w:p w:rsidR="007B1045" w:rsidRPr="00047DDC" w:rsidRDefault="000E7DFD" w:rsidP="007B10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6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elektryk;</w:t>
              </w:r>
            </w:hyperlink>
          </w:p>
          <w:p w:rsidR="007B1045" w:rsidRPr="00D506EE" w:rsidRDefault="000E7DFD" w:rsidP="00D506EE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17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mechanik pojazdów samochodowych </w:t>
              </w:r>
            </w:hyperlink>
            <w:r w:rsidR="007B1045"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(darmowy kurs na prawo jazdy kategorii B);</w:t>
            </w:r>
            <w:hyperlink r:id="rId18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br/>
              </w:r>
            </w:hyperlink>
            <w:hyperlink r:id="rId19" w:tgtFrame="_blank" w:history="1">
              <w:r w:rsidR="007B1045" w:rsidRPr="00D506EE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monter sieci i instalacji sanitarnych;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20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monter zabudowy i robót wykończeniowych w budownictwie;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21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operator obrabiarek skrawających;</w:t>
              </w:r>
            </w:hyperlink>
          </w:p>
          <w:p w:rsidR="007B1045" w:rsidRPr="00047DDC" w:rsidRDefault="000E7DFD" w:rsidP="007B10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50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hyperlink r:id="rId22" w:tgtFrame="_blank" w:history="1">
              <w:r w:rsidR="007B1045" w:rsidRPr="00047DDC">
                <w:rPr>
                  <w:rFonts w:ascii="Times New Roman" w:eastAsia="Times New Roman" w:hAnsi="Times New Roman" w:cs="Times New Roman"/>
                  <w:color w:val="6C0000"/>
                  <w:sz w:val="24"/>
                  <w:szCs w:val="24"/>
                  <w:lang w:eastAsia="pl-PL"/>
                </w:rPr>
                <w:t>ślusarz.</w:t>
              </w:r>
            </w:hyperlink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Języki obce: język angielski.</w:t>
            </w:r>
          </w:p>
          <w:p w:rsidR="007B1045" w:rsidRPr="00D506EE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pl-PL"/>
              </w:rPr>
            </w:pPr>
            <w:r w:rsidRPr="00D506EE">
              <w:rPr>
                <w:rFonts w:ascii="Times New Roman" w:eastAsia="Times New Roman" w:hAnsi="Times New Roman" w:cs="Times New Roman"/>
                <w:b/>
                <w:color w:val="555555"/>
                <w:sz w:val="24"/>
                <w:szCs w:val="24"/>
                <w:lang w:eastAsia="pl-PL"/>
              </w:rPr>
              <w:t>Przedmioty uwzględniane w procesie rekrutacji: język polski, matematyka, język obcy, technika. </w:t>
            </w:r>
          </w:p>
          <w:p w:rsidR="007B1045" w:rsidRPr="00047DDC" w:rsidRDefault="007B1045" w:rsidP="007B104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</w:pP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t>Zajęcia praktyczne organizowane są w zakresie szkoły.</w:t>
            </w:r>
            <w:r w:rsidRPr="00047DDC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pl-PL"/>
              </w:rPr>
              <w:br/>
              <w:t> </w:t>
            </w:r>
          </w:p>
        </w:tc>
      </w:tr>
    </w:tbl>
    <w:p w:rsidR="00A557F7" w:rsidRPr="00047DDC" w:rsidRDefault="00A557F7">
      <w:pPr>
        <w:rPr>
          <w:rFonts w:ascii="Times New Roman" w:hAnsi="Times New Roman" w:cs="Times New Roman"/>
          <w:sz w:val="24"/>
          <w:szCs w:val="24"/>
        </w:rPr>
      </w:pPr>
    </w:p>
    <w:sectPr w:rsidR="00A557F7" w:rsidRPr="00047DDC" w:rsidSect="00A55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018B"/>
    <w:multiLevelType w:val="multilevel"/>
    <w:tmpl w:val="9B7C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C379D"/>
    <w:multiLevelType w:val="multilevel"/>
    <w:tmpl w:val="7958B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AB737B"/>
    <w:multiLevelType w:val="multilevel"/>
    <w:tmpl w:val="F450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3735F50"/>
    <w:multiLevelType w:val="multilevel"/>
    <w:tmpl w:val="91CA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8655F0"/>
    <w:multiLevelType w:val="multilevel"/>
    <w:tmpl w:val="216A6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1045"/>
    <w:rsid w:val="00047DDC"/>
    <w:rsid w:val="000E7DFD"/>
    <w:rsid w:val="006F339D"/>
    <w:rsid w:val="007B1045"/>
    <w:rsid w:val="00A557F7"/>
    <w:rsid w:val="00D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7F7"/>
  </w:style>
  <w:style w:type="paragraph" w:styleId="Nagwek2">
    <w:name w:val="heading 2"/>
    <w:basedOn w:val="Normalny"/>
    <w:link w:val="Nagwek2Znak"/>
    <w:uiPriority w:val="9"/>
    <w:qFormat/>
    <w:rsid w:val="007B10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B10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B10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B104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event-date">
    <w:name w:val="event-date"/>
    <w:basedOn w:val="Normalny"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7B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B104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B1045"/>
    <w:rPr>
      <w:b/>
      <w:bCs/>
    </w:rPr>
  </w:style>
  <w:style w:type="character" w:customStyle="1" w:styleId="articleseperator">
    <w:name w:val="article_seperator"/>
    <w:basedOn w:val="Domylnaczcionkaakapitu"/>
    <w:rsid w:val="007B1045"/>
  </w:style>
  <w:style w:type="paragraph" w:styleId="Tekstdymka">
    <w:name w:val="Balloon Text"/>
    <w:basedOn w:val="Normalny"/>
    <w:link w:val="TekstdymkaZnak"/>
    <w:uiPriority w:val="99"/>
    <w:semiHidden/>
    <w:unhideWhenUsed/>
    <w:rsid w:val="007B1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8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p3.dolsatbelchatow.pl/index.php?option=com_content&amp;task=view&amp;id=41&amp;Itemid=48" TargetMode="External"/><Relationship Id="rId13" Type="http://schemas.openxmlformats.org/officeDocument/2006/relationships/hyperlink" Target="http://www.zsp3.dolsatbelchatow.pl/index.php?option=com_content&amp;task=view&amp;id=41&amp;Itemid=48" TargetMode="External"/><Relationship Id="rId18" Type="http://schemas.openxmlformats.org/officeDocument/2006/relationships/hyperlink" Target="http://www.zsp3.dolsatbelchatow.pl/index.php?option=com_content&amp;task=view&amp;id=42&amp;Itemid=4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sp3.dolsatbelchatow.pl/index.php?option=com_content&amp;task=view&amp;id=42&amp;Itemid=49" TargetMode="External"/><Relationship Id="rId7" Type="http://schemas.openxmlformats.org/officeDocument/2006/relationships/hyperlink" Target="http://www.zsp3.dolsatbelchatow.pl/index.php?option=com_content&amp;task=view&amp;id=50&amp;Itemid=82" TargetMode="External"/><Relationship Id="rId12" Type="http://schemas.openxmlformats.org/officeDocument/2006/relationships/hyperlink" Target="http://www.zsp3.dolsatbelchatow.pl/index.php?option=com_content&amp;task=view&amp;id=41&amp;Itemid=48" TargetMode="External"/><Relationship Id="rId17" Type="http://schemas.openxmlformats.org/officeDocument/2006/relationships/hyperlink" Target="http://www.zsp3.dolsatbelchatow.pl/index.php?option=com_content&amp;task=view&amp;id=42&amp;Itemid=4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p3.dolsatbelchatow.pl/index.php?option=com_content&amp;task=view&amp;id=42&amp;Itemid=49" TargetMode="External"/><Relationship Id="rId20" Type="http://schemas.openxmlformats.org/officeDocument/2006/relationships/hyperlink" Target="http://www.zsp3.dolsatbelchatow.pl/index.php?option=com_content&amp;task=view&amp;id=42&amp;Itemid=4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sp3.dolsatbelchatow.pl/index.php?option=com_content&amp;task=view&amp;id=50&amp;Itemid=82" TargetMode="External"/><Relationship Id="rId11" Type="http://schemas.openxmlformats.org/officeDocument/2006/relationships/hyperlink" Target="http://www.zsp3.dolsatbelchatow.pl/index.php?option=com_content&amp;task=view&amp;id=41&amp;Itemid=48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zsp3.dolsatbelchatow.pl/index.php?option=com_content&amp;task=view&amp;id=50&amp;Itemid=82" TargetMode="External"/><Relationship Id="rId15" Type="http://schemas.openxmlformats.org/officeDocument/2006/relationships/hyperlink" Target="http://www.zsp3.dolsatbelchatow.pl/index.php?option=com_content&amp;task=view&amp;id=41&amp;Itemid=4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sp3.dolsatbelchatow.pl/index.php?option=com_content&amp;task=view&amp;id=41&amp;Itemid=48" TargetMode="External"/><Relationship Id="rId19" Type="http://schemas.openxmlformats.org/officeDocument/2006/relationships/hyperlink" Target="http://www.zsp3.dolsatbelchatow.pl/index.php?option=com_content&amp;task=view&amp;id=42&amp;Itemid=4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sp3.dolsatbelchatow.pl/index.php?option=com_content&amp;task=view&amp;id=41&amp;Itemid=48" TargetMode="External"/><Relationship Id="rId14" Type="http://schemas.openxmlformats.org/officeDocument/2006/relationships/hyperlink" Target="http://www.zsp3.dolsatbelchatow.pl/index.php?option=com_content&amp;task=view&amp;id=41&amp;Itemid=48" TargetMode="External"/><Relationship Id="rId22" Type="http://schemas.openxmlformats.org/officeDocument/2006/relationships/hyperlink" Target="http://www.zsp3.dolsatbelchatow.pl/index.php?option=com_content&amp;task=view&amp;id=42&amp;Itemid=4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1415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Gabrysia</dc:creator>
  <cp:lastModifiedBy>Gabrysia</cp:lastModifiedBy>
  <cp:revision>4</cp:revision>
  <dcterms:created xsi:type="dcterms:W3CDTF">2020-05-22T17:40:00Z</dcterms:created>
  <dcterms:modified xsi:type="dcterms:W3CDTF">2020-05-24T11:15:00Z</dcterms:modified>
</cp:coreProperties>
</file>