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A38" w:rsidRDefault="00204A38" w:rsidP="00204A38">
      <w:pPr>
        <w:rPr>
          <w:b/>
        </w:rPr>
      </w:pPr>
      <w:r>
        <w:t xml:space="preserve">                                                                              </w:t>
      </w:r>
      <w:r>
        <w:rPr>
          <w:b/>
        </w:rPr>
        <w:t xml:space="preserve">UMOWA  Nr ……../2020                      </w:t>
      </w:r>
      <w:r w:rsidR="00501B8A">
        <w:rPr>
          <w:b/>
        </w:rPr>
        <w:t xml:space="preserve">          </w:t>
      </w:r>
      <w:r w:rsidR="00501B8A" w:rsidRPr="00501B8A">
        <w:rPr>
          <w:b/>
          <w:sz w:val="36"/>
          <w:szCs w:val="36"/>
        </w:rPr>
        <w:t>W Z Ó R</w:t>
      </w:r>
    </w:p>
    <w:p w:rsidR="00204A38" w:rsidRDefault="00204A38" w:rsidP="00204A38">
      <w:r>
        <w:t xml:space="preserve">  </w:t>
      </w:r>
      <w:bookmarkStart w:id="0" w:name="_GoBack"/>
      <w:bookmarkEnd w:id="0"/>
    </w:p>
    <w:p w:rsidR="00204A38" w:rsidRDefault="00204A38" w:rsidP="00204A38">
      <w:r>
        <w:t xml:space="preserve">zawarta w dniu .................................. 2020  roku w Łękawie </w:t>
      </w:r>
    </w:p>
    <w:p w:rsidR="00204A38" w:rsidRDefault="00204A38" w:rsidP="00204A38">
      <w:pPr>
        <w:tabs>
          <w:tab w:val="left" w:pos="3876"/>
        </w:tabs>
        <w:spacing w:after="0" w:line="360" w:lineRule="auto"/>
        <w:jc w:val="both"/>
        <w:rPr>
          <w:rFonts w:eastAsia="Calibri" w:cstheme="minorHAnsi"/>
        </w:rPr>
      </w:pPr>
      <w:r>
        <w:rPr>
          <w:rFonts w:cstheme="minorHAnsi"/>
        </w:rPr>
        <w:t xml:space="preserve">pomiędzy </w:t>
      </w:r>
      <w:r>
        <w:rPr>
          <w:rFonts w:eastAsia="Calibri" w:cstheme="minorHAnsi"/>
        </w:rPr>
        <w:t xml:space="preserve">Powiatem   Bełchatowskim  z   siedzibą   w   Bełchatowie,  97-400   Bełchatów, ul.  Pabianicka  17/19, 769-220-47-21 reprezentowanym przez </w:t>
      </w:r>
      <w:r>
        <w:rPr>
          <w:rFonts w:eastAsia="Calibri" w:cstheme="minorHAnsi"/>
          <w:b/>
        </w:rPr>
        <w:t>Panią Katarzynę Golik-Zielińską – Dyrektora Młodzieżowego</w:t>
      </w:r>
      <w:r>
        <w:rPr>
          <w:rFonts w:eastAsia="Calibri" w:cstheme="minorHAnsi"/>
        </w:rPr>
        <w:t xml:space="preserve"> </w:t>
      </w:r>
      <w:r>
        <w:rPr>
          <w:rFonts w:eastAsia="Calibri" w:cstheme="minorHAnsi"/>
          <w:b/>
        </w:rPr>
        <w:t>Ośrodka Socjoterapii w Łękawie</w:t>
      </w:r>
      <w:r>
        <w:rPr>
          <w:rFonts w:eastAsia="Calibri" w:cstheme="minorHAnsi"/>
        </w:rPr>
        <w:t xml:space="preserve">, 97-400 Bełchatów, Łękawa 9,  działającego z upoważnienia do składania oświadczeń woli związanych z prowadzeniem bieżącej działalności powiatu realizowanej przez Młodzieżowy Ośrodek Socjoterapii w Łękawie, wydanego na podstawie art.48 ust.2 ustawy z dnia 5 czerwca 1998 r. o samorządzie powiatowym ( Dz. U. z 2016 r. poz. 814 i poz. 1579 i poz. 1948 ).”    zwanym w dalszej części porozumienia MOS </w:t>
      </w:r>
    </w:p>
    <w:p w:rsidR="00204A38" w:rsidRDefault="00204A38" w:rsidP="00204A38">
      <w:pPr>
        <w:spacing w:after="0"/>
      </w:pPr>
      <w:r>
        <w:t xml:space="preserve">zwaną  dalej  Zamawiającym  </w:t>
      </w:r>
    </w:p>
    <w:p w:rsidR="00204A38" w:rsidRDefault="00204A38" w:rsidP="00204A38">
      <w:pPr>
        <w:spacing w:after="0"/>
      </w:pPr>
    </w:p>
    <w:p w:rsidR="00204A38" w:rsidRDefault="00204A38" w:rsidP="00204A38">
      <w:pPr>
        <w:spacing w:after="0"/>
      </w:pPr>
      <w:r>
        <w:t xml:space="preserve">a ........................................................................................................................................ </w:t>
      </w:r>
    </w:p>
    <w:p w:rsidR="00204A38" w:rsidRDefault="00204A38" w:rsidP="00204A38">
      <w:pPr>
        <w:spacing w:after="0"/>
      </w:pPr>
    </w:p>
    <w:p w:rsidR="00204A38" w:rsidRDefault="00204A38" w:rsidP="00204A38">
      <w:pPr>
        <w:spacing w:after="0"/>
      </w:pPr>
      <w:r>
        <w:t>z siedzibą ...........................................................................................................................</w:t>
      </w:r>
    </w:p>
    <w:p w:rsidR="00204A38" w:rsidRDefault="00204A38" w:rsidP="00204A38">
      <w:pPr>
        <w:spacing w:after="0"/>
      </w:pPr>
    </w:p>
    <w:p w:rsidR="00204A38" w:rsidRDefault="00204A38" w:rsidP="00204A38">
      <w:pPr>
        <w:spacing w:after="0"/>
      </w:pPr>
      <w:r>
        <w:t>reprezentowaną/</w:t>
      </w:r>
      <w:proofErr w:type="spellStart"/>
      <w:r>
        <w:t>ym</w:t>
      </w:r>
      <w:proofErr w:type="spellEnd"/>
      <w:r>
        <w:t xml:space="preserve">  przez: ................................................................................................ </w:t>
      </w:r>
    </w:p>
    <w:p w:rsidR="00204A38" w:rsidRDefault="00204A38" w:rsidP="00204A38">
      <w:pPr>
        <w:spacing w:after="0"/>
      </w:pPr>
    </w:p>
    <w:p w:rsidR="00204A38" w:rsidRDefault="00204A38" w:rsidP="00204A38">
      <w:pPr>
        <w:spacing w:after="0"/>
      </w:pPr>
      <w:r>
        <w:t>zwaną/</w:t>
      </w:r>
      <w:proofErr w:type="spellStart"/>
      <w:r>
        <w:t>ym</w:t>
      </w:r>
      <w:proofErr w:type="spellEnd"/>
      <w:r>
        <w:t xml:space="preserve"> w dalszej części umowy  Wykonawcą.  </w:t>
      </w:r>
    </w:p>
    <w:p w:rsidR="00204A38" w:rsidRDefault="00204A38" w:rsidP="00204A38">
      <w:pPr>
        <w:spacing w:after="0"/>
      </w:pPr>
    </w:p>
    <w:p w:rsidR="00204A38" w:rsidRDefault="00204A38" w:rsidP="00204A38"/>
    <w:p w:rsidR="00204A38" w:rsidRDefault="00204A38" w:rsidP="00204A38">
      <w:pPr>
        <w:jc w:val="center"/>
      </w:pPr>
      <w:r>
        <w:t>§ 1</w:t>
      </w:r>
    </w:p>
    <w:p w:rsidR="00204A38" w:rsidRDefault="00204A38" w:rsidP="00204A38">
      <w:r>
        <w:t xml:space="preserve">1. Zamawiający zleca Wykonawcy, a Wykonawca zobowiązuje się do świadczenia usług zgodnie z </w:t>
      </w:r>
      <w:r w:rsidR="00647088">
        <w:t>przedłożoną</w:t>
      </w:r>
      <w:r>
        <w:t xml:space="preserve"> ofertą oraz do ich wykonywania w zakresie następującego działania: </w:t>
      </w:r>
    </w:p>
    <w:p w:rsidR="00204A38" w:rsidRDefault="00204A38" w:rsidP="00204A38">
      <w:r>
        <w:t>- przygotowania posiłków w szacowanej 36 zestawów dziennie, w tym śniadania, II śniadania obiadu składającego się z zupy i drugiego dania, surówki i kompotu oraz kolacji we wszystkie dni tygodnia z zastrzeżeniem możliwości wyłączenia dostaw w  okresie przerw świątecznych, ferii szkolnych, wakacji i dni ustawowo lub dodatkowo wolnych od nauki.</w:t>
      </w:r>
    </w:p>
    <w:p w:rsidR="00204A38" w:rsidRDefault="00204A38" w:rsidP="00204A38">
      <w:r>
        <w:t xml:space="preserve">- dowozu obiadów pojazdem spełniającym wszelkie prawne normy – dopuszczonym do przewożenia posiłków, </w:t>
      </w:r>
    </w:p>
    <w:p w:rsidR="00204A38" w:rsidRDefault="00204A38" w:rsidP="00204A38">
      <w:r>
        <w:t xml:space="preserve">-  terminowego dostarczania posiłków do godzin ich wydania tj.: </w:t>
      </w:r>
    </w:p>
    <w:p w:rsidR="00204A38" w:rsidRDefault="00204A38" w:rsidP="00204A38">
      <w:r>
        <w:t>Śniadanie i II śniadanie : 7.30</w:t>
      </w:r>
    </w:p>
    <w:p w:rsidR="00204A38" w:rsidRDefault="00204A38" w:rsidP="00204A38">
      <w:r>
        <w:t>Obiad : 13.30</w:t>
      </w:r>
    </w:p>
    <w:p w:rsidR="00204A38" w:rsidRDefault="00204A38" w:rsidP="00204A38">
      <w:r>
        <w:t>Kolacja : 18.00</w:t>
      </w:r>
    </w:p>
    <w:p w:rsidR="00204A38" w:rsidRDefault="00204A38" w:rsidP="00204A38">
      <w:r>
        <w:t xml:space="preserve">W wyjątkowej sytuacji związanej ze zmianą organizacji dnia pracy szkoły, dostawa posiłku odbędzie się o innej godzinie – po wcześniejszym uzgodnieniu z Wykonawcą. </w:t>
      </w:r>
    </w:p>
    <w:p w:rsidR="00204A38" w:rsidRDefault="00647088" w:rsidP="00204A38">
      <w:r>
        <w:t xml:space="preserve">2. </w:t>
      </w:r>
      <w:r w:rsidR="00204A38">
        <w:t>Wykonawca</w:t>
      </w:r>
      <w:r w:rsidR="00203CC7">
        <w:t xml:space="preserve"> zobowiązany jest do zachowania</w:t>
      </w:r>
      <w:r w:rsidR="00204A38">
        <w:t xml:space="preserve"> jakości </w:t>
      </w:r>
      <w:r w:rsidR="00203CC7">
        <w:t>posiłków</w:t>
      </w:r>
      <w:r w:rsidR="00204A38">
        <w:t xml:space="preserve"> zgodnie z przedstawionym jadłospisem. </w:t>
      </w:r>
    </w:p>
    <w:p w:rsidR="00204A38" w:rsidRDefault="00647088" w:rsidP="00204A38">
      <w:r>
        <w:lastRenderedPageBreak/>
        <w:t xml:space="preserve">3. </w:t>
      </w:r>
      <w:r w:rsidR="00204A38">
        <w:t xml:space="preserve">Wszystkie posiłki powinny być przygotowane zgodnie z obowiązującymi normami i przepisami prawa.  Posiłki muszą posiadać wartość odżywczą i energetyczną zgodną z wymogami i normami żywienia dzieci i młodzieży( Dz.U z 2015 r. Poz. 1256 -Rozporządzenie Ministra Zdrowia z dnia 26 sierpnia 2015 r. w sprawie grup środków spożywczych przeznaczonych do sprzedaży dzieciom i młodzieży w jednostkach systemu oświaty oraz wymagań, jakie muszą spełniać środki spożywcze stosowane w ramach żywienia zbiorowego dzieci i młodzieży w tych jednostkach )  być sporządzane zgodnie z zasadami sztuki kulinarnej oraz przepisami dotyczącymi żywienia zbiorowego zgodnie z ustawą o bezpieczeństwie żywności i żywienia z dnia 25 sierpnia 2006 r. z późniejszymi zmianami oraz przepisami wykonawczymi do tej ustawy. (Dz.U. z 2015 poz. 594 )  </w:t>
      </w:r>
    </w:p>
    <w:p w:rsidR="00204A38" w:rsidRDefault="00204A38" w:rsidP="00204A38">
      <w:r>
        <w:t xml:space="preserve">Bezwzględnie należy przestrzegać norm na składniki pokarmowe i produkty spożywcze określone przez Instytut Żywienia i Żywności. </w:t>
      </w:r>
    </w:p>
    <w:p w:rsidR="00204A38" w:rsidRDefault="00204A38" w:rsidP="00204A38">
      <w:r>
        <w:t xml:space="preserve">Posiłki mają być przygotowane zgodnie z zasadami racjonalnego żywienia dzieci i młodzieży. </w:t>
      </w:r>
    </w:p>
    <w:p w:rsidR="00204A38" w:rsidRDefault="00204A38" w:rsidP="00204A38">
      <w:r>
        <w:t xml:space="preserve">Zamawiający zastrzega, że posiłki muszą spełniać następujące warunki jakościowe: </w:t>
      </w:r>
    </w:p>
    <w:p w:rsidR="00204A38" w:rsidRDefault="00204A38" w:rsidP="00204A38">
      <w:r>
        <w:t xml:space="preserve">-jadłospis powinien być urozmaicony; rodzaj potrawy nie może powtarzać się w tym samym tygodniu, </w:t>
      </w:r>
    </w:p>
    <w:p w:rsidR="00204A38" w:rsidRDefault="00204A38" w:rsidP="00204A38">
      <w:r>
        <w:t>-w tygodniu powinien być dostarczany co najmniej:</w:t>
      </w:r>
    </w:p>
    <w:p w:rsidR="00204A38" w:rsidRDefault="00204A38" w:rsidP="00204A38">
      <w:r>
        <w:t>a) 2 razy obiad z drugim daniem mięsnym (indyk, kurczak, wołowina , wieprzowina),</w:t>
      </w:r>
    </w:p>
    <w:p w:rsidR="00204A38" w:rsidRDefault="00204A38" w:rsidP="00204A38">
      <w:r>
        <w:t xml:space="preserve">b)  raz na 10 dni daniem rybnym(z wyłączeniem ryby </w:t>
      </w:r>
      <w:proofErr w:type="spellStart"/>
      <w:r>
        <w:t>panga</w:t>
      </w:r>
      <w:proofErr w:type="spellEnd"/>
      <w:r>
        <w:t>) ,</w:t>
      </w:r>
    </w:p>
    <w:p w:rsidR="00204A38" w:rsidRDefault="00204A38" w:rsidP="00204A38">
      <w:r>
        <w:t xml:space="preserve">c) raz w tygodniu danie mączne ( w tym naleśniki , kluski leniwe, śląskie, kopytka,  knedle ze śliwkami, pierogi). </w:t>
      </w:r>
    </w:p>
    <w:p w:rsidR="00204A38" w:rsidRDefault="00647088" w:rsidP="00204A38">
      <w:r>
        <w:t>4. P</w:t>
      </w:r>
      <w:r w:rsidR="00204A38">
        <w:t xml:space="preserve">otrawy powinny być przygotowywane z surowców wysokiej jakości, świeżych, naturalnych, mało przetworzonych, z ograniczoną ilością substancji dodatkowych – konserwujących, zagęszczających, </w:t>
      </w:r>
    </w:p>
    <w:p w:rsidR="00204A38" w:rsidRDefault="00647088" w:rsidP="00204A38">
      <w:r>
        <w:t>5. D</w:t>
      </w:r>
      <w:r w:rsidR="00204A38">
        <w:t xml:space="preserve">o przygotowania posiłku zalecane jest: stosowanie tłuszczów roślinnych (ograniczone stosowanie tłuszczów zwierzęcych), stosowanie dużej ilości warzyw i owoców, w tym także nasion roślin strączkowych, różnego rodzaju kasz, umiarkowane stosowanie cukru i soli, </w:t>
      </w:r>
    </w:p>
    <w:p w:rsidR="00204A38" w:rsidRDefault="00647088" w:rsidP="00204A38">
      <w:r>
        <w:t xml:space="preserve">6. </w:t>
      </w:r>
      <w:r w:rsidR="00204A38">
        <w:t xml:space="preserve">Wykonawca będzie przygotowywał i dostarczał posiłki zachowując wymogi sanitarno-epidemiologiczne w zakresie personelu i warunków produkcji oraz weźmie odpowiedzialność za ich przestrzeganie. </w:t>
      </w:r>
    </w:p>
    <w:p w:rsidR="00204A38" w:rsidRDefault="00647088" w:rsidP="00204A38">
      <w:r>
        <w:t xml:space="preserve">7. </w:t>
      </w:r>
      <w:r w:rsidR="00204A38">
        <w:t xml:space="preserve">Wykonawca zobowiązany jest do przygotowania posiłków o najwyższym standardzie, na bazie produktów najwyższej jakości i bezpieczeństwem zgodnie z normami HACCP. </w:t>
      </w:r>
    </w:p>
    <w:p w:rsidR="00204A38" w:rsidRDefault="00647088" w:rsidP="00204A38">
      <w:r>
        <w:t xml:space="preserve">8. </w:t>
      </w:r>
      <w:r w:rsidR="00204A38">
        <w:t xml:space="preserve">Transport posiłków powinien odbywać się w termosach zapewniających właściwą ochronę i temperaturę oraz jakość przewożonych potraw, środkami transportu przystosowanymi do przewozu żywności. </w:t>
      </w:r>
    </w:p>
    <w:p w:rsidR="00204A38" w:rsidRDefault="00647088" w:rsidP="00204A38">
      <w:r>
        <w:t xml:space="preserve"> 9.  </w:t>
      </w:r>
      <w:r w:rsidR="00204A38">
        <w:t xml:space="preserve">Zamawiający posiada własne naczynia (talerze, sztućce). </w:t>
      </w:r>
    </w:p>
    <w:p w:rsidR="00204A38" w:rsidRDefault="00647088" w:rsidP="00204A38">
      <w:r>
        <w:t xml:space="preserve">10. </w:t>
      </w:r>
      <w:r w:rsidR="00204A38">
        <w:t xml:space="preserve"> Zamawiający przyjmuje na siebie wszelkie sprawy organizacyjne związane z bezpośrednim     wydawaniem posiłków wychowankom .  </w:t>
      </w:r>
    </w:p>
    <w:p w:rsidR="00204A38" w:rsidRDefault="00204A38" w:rsidP="00204A38">
      <w:r>
        <w:t xml:space="preserve"> </w:t>
      </w:r>
      <w:r w:rsidR="00647088">
        <w:t xml:space="preserve">11. </w:t>
      </w:r>
      <w:r>
        <w:t xml:space="preserve">Koszty związane z wydawaniem </w:t>
      </w:r>
      <w:r w:rsidR="00203CC7">
        <w:t>posiłków</w:t>
      </w:r>
      <w:r>
        <w:t xml:space="preserve">, myciem naczyń i termosów, sprzątaniem kuchni  i stołówki ponosić będzie Zamawiający . </w:t>
      </w:r>
    </w:p>
    <w:p w:rsidR="00204A38" w:rsidRDefault="00647088" w:rsidP="00204A38">
      <w:r>
        <w:t xml:space="preserve"> 12</w:t>
      </w:r>
      <w:r w:rsidR="00204A38">
        <w:t xml:space="preserve">. Zamawiający zastrzega sobie prawo bieżącej kontroli przez osoby wyznaczone przez Dyrektora MOS w Łękawie w zakresie realizacji przedmiotu zamówienia i zgodności przestrzegania zasad </w:t>
      </w:r>
      <w:r w:rsidR="00204A38">
        <w:lastRenderedPageBreak/>
        <w:t xml:space="preserve">wytyczonych przez Państwowy Zakład Higieny oraz przedstawicieli Stacji Sanitarno-Epidemiologicznej stanu higienicznego sprzętu oraz  samochodu transportu posiłków . </w:t>
      </w:r>
    </w:p>
    <w:p w:rsidR="00204A38" w:rsidRDefault="00204A38" w:rsidP="00204A38">
      <w:pPr>
        <w:jc w:val="center"/>
      </w:pPr>
      <w:r>
        <w:t>§ 2</w:t>
      </w:r>
    </w:p>
    <w:p w:rsidR="00204A38" w:rsidRDefault="00204A38" w:rsidP="00204A38">
      <w:pPr>
        <w:spacing w:after="0"/>
      </w:pPr>
      <w:r>
        <w:t xml:space="preserve">1. Wykonawca zobowiązuje się świadczyć usługi objętych  niniejsza umową począwszy od dnia  </w:t>
      </w:r>
    </w:p>
    <w:p w:rsidR="00204A38" w:rsidRDefault="00204A38" w:rsidP="00204A38">
      <w:pPr>
        <w:spacing w:after="0"/>
      </w:pPr>
      <w:r>
        <w:rPr>
          <w:b/>
        </w:rPr>
        <w:t>01 września 2020 r. do 31 grudnia 2020 r</w:t>
      </w:r>
      <w:r>
        <w:t xml:space="preserve">.  we wszystkie dni tygodnia z wyłączeniem okresu przerw świątecznych, ferii szkolnych, wakacji i dni ustawowo lub dodatkowo wolnych od nauki </w:t>
      </w:r>
    </w:p>
    <w:p w:rsidR="00204A38" w:rsidRDefault="00204A38" w:rsidP="00204A38">
      <w:pPr>
        <w:spacing w:after="0"/>
      </w:pPr>
    </w:p>
    <w:p w:rsidR="00204A38" w:rsidRDefault="005A4FC1" w:rsidP="00A82689">
      <w:pPr>
        <w:jc w:val="center"/>
      </w:pPr>
      <w:r>
        <w:t>§ 3</w:t>
      </w:r>
    </w:p>
    <w:p w:rsidR="005A4FC1" w:rsidRDefault="00204A38" w:rsidP="00A82689">
      <w:pPr>
        <w:pStyle w:val="Akapitzlist"/>
      </w:pPr>
      <w:r>
        <w:t xml:space="preserve">Zgodnie z przeprowadzonym postępowaniem </w:t>
      </w:r>
      <w:r w:rsidR="005A4FC1">
        <w:t>ofertowym:</w:t>
      </w:r>
    </w:p>
    <w:p w:rsidR="00A82689" w:rsidRDefault="00A82689" w:rsidP="00A82689">
      <w:pPr>
        <w:pStyle w:val="Akapitzlist"/>
      </w:pPr>
    </w:p>
    <w:p w:rsidR="00204A38" w:rsidRDefault="005A4FC1" w:rsidP="005A4FC1">
      <w:pPr>
        <w:pStyle w:val="Akapitzlist"/>
      </w:pPr>
      <w:r>
        <w:t>- cena za jed</w:t>
      </w:r>
      <w:r w:rsidR="00204A38">
        <w:t>n</w:t>
      </w:r>
      <w:r>
        <w:t>o</w:t>
      </w:r>
      <w:r w:rsidR="00204A38">
        <w:t xml:space="preserve"> </w:t>
      </w:r>
      <w:r>
        <w:t xml:space="preserve">śniadanie - </w:t>
      </w:r>
      <w:r w:rsidR="00204A38">
        <w:t xml:space="preserve">wsad surowcowy wynosi brutto :  ................zł </w:t>
      </w:r>
    </w:p>
    <w:p w:rsidR="00204A38" w:rsidRDefault="00204A38" w:rsidP="00204A38">
      <w:pPr>
        <w:pStyle w:val="Akapitzlist"/>
      </w:pPr>
      <w:r>
        <w:t xml:space="preserve">(słownie: ..................................................................................................................... złotych ).  </w:t>
      </w:r>
    </w:p>
    <w:p w:rsidR="005A4FC1" w:rsidRDefault="005A4FC1" w:rsidP="00204A38">
      <w:pPr>
        <w:pStyle w:val="Akapitzlist"/>
      </w:pPr>
    </w:p>
    <w:p w:rsidR="00A82689" w:rsidRDefault="00A82689" w:rsidP="00A82689">
      <w:pPr>
        <w:pStyle w:val="Akapitzlist"/>
      </w:pPr>
      <w:r>
        <w:t xml:space="preserve">- cena za jedno II śniadanie - wsad surowcowy wynosi brutto :  ................zł </w:t>
      </w:r>
    </w:p>
    <w:p w:rsidR="00A82689" w:rsidRDefault="00A82689" w:rsidP="00A82689">
      <w:pPr>
        <w:pStyle w:val="Akapitzlist"/>
      </w:pPr>
      <w:r>
        <w:t xml:space="preserve">(słownie: ..................................................................................................................... złotych ).  </w:t>
      </w:r>
    </w:p>
    <w:p w:rsidR="00A82689" w:rsidRDefault="00A82689" w:rsidP="00A82689">
      <w:pPr>
        <w:pStyle w:val="Akapitzlist"/>
      </w:pPr>
    </w:p>
    <w:p w:rsidR="00A82689" w:rsidRDefault="00A82689" w:rsidP="00A82689">
      <w:pPr>
        <w:pStyle w:val="Akapitzlist"/>
      </w:pPr>
      <w:r>
        <w:t xml:space="preserve">- cena za jeden obiad - wsad surowcowy wynosi brutto :  ................zł </w:t>
      </w:r>
    </w:p>
    <w:p w:rsidR="00A82689" w:rsidRDefault="00A82689" w:rsidP="00A82689">
      <w:pPr>
        <w:pStyle w:val="Akapitzlist"/>
      </w:pPr>
      <w:r>
        <w:t xml:space="preserve">(słownie: ..................................................................................................................... złotych ).  </w:t>
      </w:r>
    </w:p>
    <w:p w:rsidR="00A82689" w:rsidRDefault="00A82689" w:rsidP="00A82689">
      <w:pPr>
        <w:pStyle w:val="Akapitzlist"/>
      </w:pPr>
      <w:r>
        <w:t xml:space="preserve">- cena za jedną kolację - wsad surowcowy wynosi brutto :  ................zł </w:t>
      </w:r>
    </w:p>
    <w:p w:rsidR="00A82689" w:rsidRDefault="00A82689" w:rsidP="00A82689">
      <w:pPr>
        <w:pStyle w:val="Akapitzlist"/>
      </w:pPr>
      <w:r>
        <w:t xml:space="preserve">(słownie: ..................................................................................................................... złotych ).  </w:t>
      </w:r>
    </w:p>
    <w:p w:rsidR="00A82689" w:rsidRDefault="00A82689" w:rsidP="00A82689">
      <w:pPr>
        <w:pStyle w:val="Akapitzlist"/>
      </w:pPr>
    </w:p>
    <w:p w:rsidR="00A82689" w:rsidRDefault="00A82689" w:rsidP="00A82689">
      <w:pPr>
        <w:pStyle w:val="Akapitzlist"/>
      </w:pPr>
      <w:r>
        <w:t xml:space="preserve">- pozostałe koszty wynoszą  brutto :  ................zł </w:t>
      </w:r>
    </w:p>
    <w:p w:rsidR="00A82689" w:rsidRDefault="00A82689" w:rsidP="00A82689">
      <w:pPr>
        <w:pStyle w:val="Akapitzlist"/>
      </w:pPr>
      <w:r>
        <w:t xml:space="preserve">(słownie: ..................................................................................................................... złotych ).  </w:t>
      </w:r>
    </w:p>
    <w:p w:rsidR="005A4FC1" w:rsidRDefault="005A4FC1" w:rsidP="00204A38">
      <w:pPr>
        <w:pStyle w:val="Akapitzlist"/>
      </w:pPr>
    </w:p>
    <w:p w:rsidR="00204A38" w:rsidRDefault="00A82689" w:rsidP="00204A38">
      <w:pPr>
        <w:jc w:val="center"/>
      </w:pPr>
      <w:r>
        <w:t>§ 4</w:t>
      </w:r>
    </w:p>
    <w:p w:rsidR="00204A38" w:rsidRDefault="00204A38" w:rsidP="00204A38">
      <w:r>
        <w:t>1. Wykonawca gwarantuje stałość ceny za realizowany przedmiot zamówienia wynikający ze złożonej oferty przez cały okres jej trwania</w:t>
      </w:r>
    </w:p>
    <w:p w:rsidR="00204A38" w:rsidRDefault="00204A38" w:rsidP="00204A38">
      <w:r>
        <w:t xml:space="preserve"> 2. Wykonawca zapewnia transport posiłków do siedziby Zamawiającego.   </w:t>
      </w:r>
    </w:p>
    <w:p w:rsidR="00204A38" w:rsidRDefault="00A82689" w:rsidP="00204A38">
      <w:pPr>
        <w:jc w:val="center"/>
      </w:pPr>
      <w:r>
        <w:t>§ 5</w:t>
      </w:r>
    </w:p>
    <w:p w:rsidR="00204A38" w:rsidRDefault="00204A38" w:rsidP="00204A38">
      <w:r>
        <w:t xml:space="preserve">1. Wykonawca jest zobowiązany do natychmiastowego informowania Zamawiającego o zagrożeniach dla ciągłości dostaw objętych zamówieniem. </w:t>
      </w:r>
    </w:p>
    <w:p w:rsidR="00204A38" w:rsidRDefault="00204A38" w:rsidP="00204A38">
      <w:r>
        <w:t xml:space="preserve">2. W przypadku zaistnienia jakichkolwiek przeszkód technicznych, zagrożeń władz sanitarnych uniemożliwiających ciągłość dostaw może zlecić wykonanie umowy osobie trzeciej na koszt i ryzyko Wykonawcy. </w:t>
      </w:r>
    </w:p>
    <w:p w:rsidR="00204A38" w:rsidRDefault="00647088" w:rsidP="00204A38">
      <w:pPr>
        <w:jc w:val="center"/>
      </w:pPr>
      <w:r>
        <w:t>§ 6</w:t>
      </w:r>
    </w:p>
    <w:p w:rsidR="00204A38" w:rsidRDefault="00204A38" w:rsidP="00204A38">
      <w:r>
        <w:t xml:space="preserve">Zamawiający </w:t>
      </w:r>
      <w:r w:rsidR="008C1B5A">
        <w:t>ma prawo</w:t>
      </w:r>
      <w:r>
        <w:t xml:space="preserve"> do odstąpienia od umowy  w następujących przypadkach: </w:t>
      </w:r>
    </w:p>
    <w:p w:rsidR="00204A38" w:rsidRDefault="00203CC7" w:rsidP="00204A38">
      <w:r>
        <w:t>1. S</w:t>
      </w:r>
      <w:r w:rsidR="00204A38">
        <w:t>twierdzenia naruszenia</w:t>
      </w:r>
      <w:r w:rsidR="00647088">
        <w:t xml:space="preserve"> postanowień </w:t>
      </w:r>
      <w:r w:rsidR="00204A38">
        <w:t xml:space="preserve">§ 1 niniejszej umowy, </w:t>
      </w:r>
    </w:p>
    <w:p w:rsidR="00204A38" w:rsidRDefault="00204A38" w:rsidP="00204A38">
      <w:r>
        <w:t xml:space="preserve">2. </w:t>
      </w:r>
      <w:r w:rsidR="00203CC7">
        <w:t>N</w:t>
      </w:r>
      <w:r>
        <w:t xml:space="preserve">aruszenia norm i przepisów sanitarno-epidemiologicznych, </w:t>
      </w:r>
    </w:p>
    <w:p w:rsidR="00204A38" w:rsidRDefault="00203CC7" w:rsidP="00204A38">
      <w:r>
        <w:t>3. D</w:t>
      </w:r>
      <w:r w:rsidR="00204A38">
        <w:t xml:space="preserve">ecyzji Terenowej Stacji Sanitarno-Epidemiologicznej i innych organów państwowych uniemożliwiających dostawy, produkcję dań gorących i przewozu posiłków. </w:t>
      </w:r>
    </w:p>
    <w:p w:rsidR="00647088" w:rsidRDefault="008C1B5A" w:rsidP="00647088">
      <w:r>
        <w:t>4</w:t>
      </w:r>
      <w:r w:rsidR="00203CC7">
        <w:t>. Z</w:t>
      </w:r>
      <w:r w:rsidR="00647088">
        <w:t xml:space="preserve">ostanie ogłoszona upadłość lub rozwiązanie firmy Wykonawcy, </w:t>
      </w:r>
    </w:p>
    <w:p w:rsidR="00647088" w:rsidRDefault="008C1B5A" w:rsidP="00647088">
      <w:r>
        <w:lastRenderedPageBreak/>
        <w:t>5</w:t>
      </w:r>
      <w:r w:rsidR="00647088">
        <w:t xml:space="preserve">. </w:t>
      </w:r>
      <w:r w:rsidR="00203CC7">
        <w:t>Z</w:t>
      </w:r>
      <w:r w:rsidR="00647088">
        <w:t xml:space="preserve">ostanie wydany nakaz zajęcia majątku Wykonawcy, </w:t>
      </w:r>
    </w:p>
    <w:p w:rsidR="00204A38" w:rsidRDefault="008C1B5A" w:rsidP="00647088">
      <w:r>
        <w:t>6</w:t>
      </w:r>
      <w:r w:rsidR="00647088">
        <w:t>. Wykonawca nie rozpoczął realizacji przedmiotu umowy bez uzasadnionych przyczyn oraz nie kontynuuje jej pomimo wezwania Zamawiającego złożonego na piśmie.</w:t>
      </w:r>
    </w:p>
    <w:p w:rsidR="008C1B5A" w:rsidRDefault="008C1B5A" w:rsidP="00647088"/>
    <w:p w:rsidR="00204A38" w:rsidRDefault="00204A38" w:rsidP="00204A38">
      <w:pPr>
        <w:jc w:val="center"/>
      </w:pPr>
      <w:r>
        <w:t>§</w:t>
      </w:r>
      <w:r w:rsidR="00647088">
        <w:t>7</w:t>
      </w:r>
    </w:p>
    <w:p w:rsidR="00204A38" w:rsidRDefault="00204A38" w:rsidP="00204A38">
      <w:r>
        <w:t xml:space="preserve">1. Niniejsza umowa może być rozwiązana przez obie strony za trzy miesięcznym okresem wypowiedzenia ze skutkiem na koniec miesiąca. </w:t>
      </w:r>
    </w:p>
    <w:p w:rsidR="00204A38" w:rsidRDefault="00204A38" w:rsidP="00204A38">
      <w:r>
        <w:t xml:space="preserve">2.    W razie wystąpienia istotnej zmiany okoliczności powodującej, że wykonanie umowy nie leży w interesie publicznym, czego nie można było przewidzieć w chwili zawarcia umowy, Zamawiający może odstąpić od umowy w terminie miesiąca od powzięcia wiadomości o powyższych okolicznościach. </w:t>
      </w:r>
    </w:p>
    <w:p w:rsidR="00204A38" w:rsidRDefault="00204A38" w:rsidP="00204A38">
      <w:r>
        <w:t xml:space="preserve">3.    W takim wypadku Wykonawca może żądać jedynie wynagrodzenia należnego mu z tytułu wykonania części umowy. </w:t>
      </w:r>
    </w:p>
    <w:p w:rsidR="00204A38" w:rsidRDefault="00204A38" w:rsidP="00204A38">
      <w:r>
        <w:t xml:space="preserve">4.    Odstąpienie od umowy powinno nastąpić w formie pisemnej pod rygorem nieważności takiego oświadczenia i powinno zawierać uzasadnienie. </w:t>
      </w:r>
    </w:p>
    <w:p w:rsidR="00647088" w:rsidRDefault="00647088" w:rsidP="00647088">
      <w:r>
        <w:t xml:space="preserve">                                                                                          §8</w:t>
      </w:r>
    </w:p>
    <w:p w:rsidR="00647088" w:rsidRDefault="00647088" w:rsidP="00204A38">
      <w:r>
        <w:t xml:space="preserve">Wykonawca ponosi całkowitą odpowiedzialność za szkody wyrządzone Zamawiającemu i osobom trzecim korzystających z posiłków dostarczanych przez Wykonawcę. </w:t>
      </w:r>
    </w:p>
    <w:p w:rsidR="00204A38" w:rsidRDefault="008C1B5A" w:rsidP="00204A38">
      <w:pPr>
        <w:jc w:val="center"/>
      </w:pPr>
      <w:r>
        <w:t>§ 9</w:t>
      </w:r>
    </w:p>
    <w:p w:rsidR="00204A38" w:rsidRDefault="00204A38" w:rsidP="00204A38">
      <w:r>
        <w:t xml:space="preserve">Niniejszą umowa obowiązuje   od dnia jej podpisania z tym ,że świadczenie usług  rozpocznie się  od 01 września 2020 r. do 31 grudnia 2020  r.  </w:t>
      </w:r>
    </w:p>
    <w:p w:rsidR="00204A38" w:rsidRDefault="00204A38" w:rsidP="00204A38">
      <w:pPr>
        <w:jc w:val="center"/>
      </w:pPr>
      <w:r>
        <w:t>§ 1</w:t>
      </w:r>
      <w:r w:rsidR="008C1B5A">
        <w:t>0</w:t>
      </w:r>
    </w:p>
    <w:p w:rsidR="00204A38" w:rsidRDefault="00204A38" w:rsidP="00204A38">
      <w:r>
        <w:t xml:space="preserve">Ewentualne kwestie sporne wynikłe w trakcie realizacji niniejszej umowy strony rozstrzygać będą polubownie. W przypadku nie dojścia do porozumienia spory rozstrzygane będą przez właściwy sąd dla siedziby Zamawiającego. </w:t>
      </w:r>
    </w:p>
    <w:p w:rsidR="00204A38" w:rsidRDefault="00204A38" w:rsidP="00204A38">
      <w:pPr>
        <w:jc w:val="center"/>
      </w:pPr>
      <w:r>
        <w:t>§ 1</w:t>
      </w:r>
      <w:r w:rsidR="008C1B5A">
        <w:t>1</w:t>
      </w:r>
    </w:p>
    <w:p w:rsidR="00204A38" w:rsidRDefault="00204A38" w:rsidP="00204A38">
      <w:r>
        <w:t xml:space="preserve">W sprawach nie uregulowanych niniejszą umową stosuje się przepisy Kodeksu Cywilnego oraz przepisy Prawa o Zamówieniach Publicznych, a w sprawach procesowych przepisy Kodeksu Postępowania Cywilnego. </w:t>
      </w:r>
    </w:p>
    <w:p w:rsidR="00204A38" w:rsidRDefault="00204A38" w:rsidP="00204A38">
      <w:pPr>
        <w:jc w:val="center"/>
      </w:pPr>
      <w:r>
        <w:t>§ 14</w:t>
      </w:r>
    </w:p>
    <w:p w:rsidR="00204A38" w:rsidRDefault="00204A38" w:rsidP="00204A38">
      <w:r>
        <w:t xml:space="preserve">Umowa sporządzona została w dwóch jednobrzmiących egzemplarzach po jednym  dla każdej ze stron.  </w:t>
      </w:r>
    </w:p>
    <w:p w:rsidR="00204A38" w:rsidRDefault="00204A38" w:rsidP="00204A38"/>
    <w:p w:rsidR="00204A38" w:rsidRDefault="00204A38" w:rsidP="00204A38">
      <w:r>
        <w:t xml:space="preserve"> </w:t>
      </w:r>
    </w:p>
    <w:p w:rsidR="00204A38" w:rsidRDefault="00204A38" w:rsidP="00204A38">
      <w:r>
        <w:t xml:space="preserve">  </w:t>
      </w:r>
      <w:r>
        <w:rPr>
          <w:b/>
        </w:rPr>
        <w:t xml:space="preserve">ZAMAWIAJĄCY:                                                                                          WYKONAWCA: </w:t>
      </w:r>
    </w:p>
    <w:p w:rsidR="00F113D4" w:rsidRDefault="00F113D4"/>
    <w:sectPr w:rsidR="00F113D4" w:rsidSect="00A8268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A6A5C"/>
    <w:multiLevelType w:val="hybridMultilevel"/>
    <w:tmpl w:val="CCF2F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A38"/>
    <w:rsid w:val="00203CC7"/>
    <w:rsid w:val="00204A38"/>
    <w:rsid w:val="00501B8A"/>
    <w:rsid w:val="005A4FC1"/>
    <w:rsid w:val="00647088"/>
    <w:rsid w:val="008C1B5A"/>
    <w:rsid w:val="00A82689"/>
    <w:rsid w:val="00F1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BD6E1-CFA8-4F34-B638-61ADCBE6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4A3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4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8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1412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Inwentarz</dc:creator>
  <cp:keywords/>
  <dc:description/>
  <cp:lastModifiedBy>Inwentarz</cp:lastModifiedBy>
  <cp:revision>6</cp:revision>
  <dcterms:created xsi:type="dcterms:W3CDTF">2020-07-09T07:57:00Z</dcterms:created>
  <dcterms:modified xsi:type="dcterms:W3CDTF">2020-07-13T04:46:00Z</dcterms:modified>
</cp:coreProperties>
</file>