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10F8" w14:textId="3AFE837B" w:rsidR="006E615A" w:rsidRPr="006E615A" w:rsidRDefault="006E615A" w:rsidP="006E615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653BA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BOCCIA - uproszczone z</w:t>
      </w:r>
      <w:r w:rsidRPr="006E615A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asady gry</w:t>
      </w:r>
      <w:r w:rsidRPr="00653BA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 (przypomnienie)</w:t>
      </w:r>
    </w:p>
    <w:p w14:paraId="5556C94B" w14:textId="2F6F0736" w:rsidR="006E615A" w:rsidRPr="006E615A" w:rsidRDefault="006E615A" w:rsidP="006E615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7D751BDB" w14:textId="77777777" w:rsidR="006E615A" w:rsidRPr="006E615A" w:rsidRDefault="006E615A" w:rsidP="006E615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15A">
        <w:rPr>
          <w:rFonts w:eastAsia="Times New Roman" w:cstheme="minorHAnsi"/>
          <w:sz w:val="24"/>
          <w:szCs w:val="24"/>
          <w:lang w:eastAsia="pl-PL"/>
        </w:rPr>
        <w:t>Boisko do gry ma wymiary 12,5m x 6 m.</w:t>
      </w:r>
    </w:p>
    <w:p w14:paraId="10BAAA0E" w14:textId="77777777" w:rsidR="006E615A" w:rsidRPr="006E615A" w:rsidRDefault="006E615A" w:rsidP="006E615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15A">
        <w:rPr>
          <w:rFonts w:eastAsia="Times New Roman" w:cstheme="minorHAnsi"/>
          <w:sz w:val="24"/>
          <w:szCs w:val="24"/>
          <w:lang w:eastAsia="pl-PL"/>
        </w:rPr>
        <w:t>Do gry zawodnicy wykorzystują bile wypełnione granulatem - jedną białą oraz po sześć bil czerwonych i niebieskich.</w:t>
      </w:r>
    </w:p>
    <w:p w14:paraId="641A9A8C" w14:textId="5E8BACBF" w:rsidR="006E615A" w:rsidRPr="006E615A" w:rsidRDefault="006E615A" w:rsidP="006E615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15A">
        <w:rPr>
          <w:rFonts w:eastAsia="Times New Roman" w:cstheme="minorHAnsi"/>
          <w:sz w:val="24"/>
          <w:szCs w:val="24"/>
          <w:lang w:eastAsia="pl-PL"/>
        </w:rPr>
        <w:t xml:space="preserve">Zawodnicy </w:t>
      </w:r>
      <w:r w:rsidRPr="006E615A">
        <w:rPr>
          <w:rFonts w:eastAsia="Times New Roman" w:cstheme="minorHAnsi"/>
          <w:sz w:val="24"/>
          <w:szCs w:val="24"/>
          <w:lang w:eastAsia="pl-PL"/>
        </w:rPr>
        <w:t xml:space="preserve">ustawieni w poszczególnych boksach </w:t>
      </w:r>
      <w:r w:rsidRPr="006E615A">
        <w:rPr>
          <w:rFonts w:eastAsia="Times New Roman" w:cstheme="minorHAnsi"/>
          <w:sz w:val="24"/>
          <w:szCs w:val="24"/>
          <w:lang w:eastAsia="pl-PL"/>
        </w:rPr>
        <w:t xml:space="preserve">wprowadzają bile do gry poprzez rzucenie </w:t>
      </w:r>
      <w:r w:rsidRPr="006E615A">
        <w:rPr>
          <w:rFonts w:eastAsia="Times New Roman" w:cstheme="minorHAnsi"/>
          <w:sz w:val="24"/>
          <w:szCs w:val="24"/>
          <w:lang w:eastAsia="pl-PL"/>
        </w:rPr>
        <w:t xml:space="preserve">w obręb pola. </w:t>
      </w:r>
    </w:p>
    <w:p w14:paraId="6BA7E74A" w14:textId="77777777" w:rsidR="006E615A" w:rsidRPr="006E615A" w:rsidRDefault="006E615A" w:rsidP="006E615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15A">
        <w:rPr>
          <w:rFonts w:eastAsia="Times New Roman" w:cstheme="minorHAnsi"/>
          <w:sz w:val="24"/>
          <w:szCs w:val="24"/>
          <w:lang w:eastAsia="pl-PL"/>
        </w:rPr>
        <w:t>Grę rozpoczyna zawodnik, który po losowaniu wybrał bile czerwone wyrzucając jako pierwszą bilę białą („Jack”-a) a następnie pierwszą swoją bilę czerwoną. Następny rzut należy do przeciwnika. Kolejny ruch należy do zawodnika, którego bila znajduje się dalej od bili białej.</w:t>
      </w:r>
    </w:p>
    <w:p w14:paraId="2360FA72" w14:textId="77777777" w:rsidR="006E615A" w:rsidRPr="006E615A" w:rsidRDefault="006E615A" w:rsidP="006E615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15A">
        <w:rPr>
          <w:rFonts w:eastAsia="Times New Roman" w:cstheme="minorHAnsi"/>
          <w:sz w:val="24"/>
          <w:szCs w:val="24"/>
          <w:lang w:eastAsia="pl-PL"/>
        </w:rPr>
        <w:t>Zawodnicy wyrzucając swoją bilę mogą przesuwać lub odbijać się od każdej bili znajdującej się na boisku.</w:t>
      </w:r>
    </w:p>
    <w:p w14:paraId="5A74A4EE" w14:textId="77777777" w:rsidR="006E615A" w:rsidRPr="006E615A" w:rsidRDefault="006E615A" w:rsidP="006E615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15A">
        <w:rPr>
          <w:rFonts w:eastAsia="Times New Roman" w:cstheme="minorHAnsi"/>
          <w:sz w:val="24"/>
          <w:szCs w:val="24"/>
          <w:lang w:eastAsia="pl-PL"/>
        </w:rPr>
        <w:t>Celem każdego z zawodników jest umieszczenie swoich bill jak najbliżej bili białej.</w:t>
      </w:r>
    </w:p>
    <w:p w14:paraId="47E81D2C" w14:textId="77777777" w:rsidR="006E615A" w:rsidRPr="006E615A" w:rsidRDefault="006E615A" w:rsidP="006E615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15A">
        <w:rPr>
          <w:rFonts w:eastAsia="Times New Roman" w:cstheme="minorHAnsi"/>
          <w:sz w:val="24"/>
          <w:szCs w:val="24"/>
          <w:lang w:eastAsia="pl-PL"/>
        </w:rPr>
        <w:t>Po wyrzuceniu wszystkich bill kończy się runda. Sędzia dokonuje pomiaru odległości i ogłasza wynik, który jest sumą ilości bill jednego koloru, znajdujących się najbliżej bili białej.</w:t>
      </w:r>
    </w:p>
    <w:p w14:paraId="2EB3EB3D" w14:textId="6A124BB2" w:rsidR="006E615A" w:rsidRDefault="006E615A" w:rsidP="006E615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15A">
        <w:rPr>
          <w:rFonts w:eastAsia="Times New Roman" w:cstheme="minorHAnsi"/>
          <w:sz w:val="24"/>
          <w:szCs w:val="24"/>
          <w:lang w:eastAsia="pl-PL"/>
        </w:rPr>
        <w:t>Mecz składa się z czterech (gry indywidualne oraz pary) lub sześciu (gra drużynowa) rund.</w:t>
      </w:r>
    </w:p>
    <w:p w14:paraId="5AEED4A3" w14:textId="14E99AEA" w:rsidR="006E615A" w:rsidRPr="006E615A" w:rsidRDefault="006E615A" w:rsidP="006E615A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obecnej sytuacji można stworzyć prowizoryczne boisko do gry w domu, w miejscu gdzie nie ma mebli. Zamiast profesjonalnego sprzętu można wykonać bile z papieru, okleić taśmą klejącą. Na początek można poćwiczyć wybicia bili znajdującej się na boisku (w naszym przypadku na środku pokoju). Proponuję wykonanie 30 rzutów z odległości np. 3 m i policzenie ile razy udało nam się trafić ustawioną bilę i spowodować jej przemieszczenie. Życzę celnych rzutów.  </w:t>
      </w:r>
    </w:p>
    <w:p w14:paraId="19A4B1FF" w14:textId="66E50EA0" w:rsidR="000E008C" w:rsidRDefault="00653BA3" w:rsidP="00653BA3">
      <w:pPr>
        <w:jc w:val="center"/>
      </w:pPr>
      <w:r>
        <w:rPr>
          <w:noProof/>
        </w:rPr>
        <w:drawing>
          <wp:inline distT="0" distB="0" distL="0" distR="0" wp14:anchorId="7C6F05C2" wp14:editId="771EC4D2">
            <wp:extent cx="4290060" cy="3360420"/>
            <wp:effectExtent l="0" t="0" r="0" b="0"/>
            <wp:docPr id="2" name="Obraz 2" descr="bile kule do bo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e kule do boc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470DD"/>
    <w:multiLevelType w:val="hybridMultilevel"/>
    <w:tmpl w:val="627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CB"/>
    <w:rsid w:val="000E008C"/>
    <w:rsid w:val="004C53CB"/>
    <w:rsid w:val="00653BA3"/>
    <w:rsid w:val="006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832A"/>
  <w15:chartTrackingRefBased/>
  <w15:docId w15:val="{8C76985E-53A3-4A90-A7E0-BD70C46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2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Górecki</dc:creator>
  <cp:keywords/>
  <dc:description/>
  <cp:lastModifiedBy>Sławomir Górecki</cp:lastModifiedBy>
  <cp:revision>3</cp:revision>
  <dcterms:created xsi:type="dcterms:W3CDTF">2020-05-13T09:25:00Z</dcterms:created>
  <dcterms:modified xsi:type="dcterms:W3CDTF">2020-05-13T09:38:00Z</dcterms:modified>
</cp:coreProperties>
</file>