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4FA9" w14:textId="77777777" w:rsidR="00344878" w:rsidRDefault="00344878" w:rsidP="00344878">
      <w:pPr>
        <w:spacing w:line="360" w:lineRule="auto"/>
      </w:pPr>
      <w:bookmarkStart w:id="0" w:name="_Hlk39676340"/>
      <w:r>
        <w:t>Historia kl. V</w:t>
      </w:r>
    </w:p>
    <w:p w14:paraId="517BD6A4" w14:textId="77777777" w:rsidR="00567F57" w:rsidRDefault="00567F57" w:rsidP="00344878">
      <w:pPr>
        <w:spacing w:line="360" w:lineRule="auto"/>
      </w:pPr>
    </w:p>
    <w:p w14:paraId="16E64006" w14:textId="6D627D6A" w:rsidR="00344878" w:rsidRDefault="002B65E4" w:rsidP="00344878">
      <w:pPr>
        <w:spacing w:line="360" w:lineRule="auto"/>
        <w:rPr>
          <w:b/>
        </w:rPr>
      </w:pPr>
      <w:r>
        <w:rPr>
          <w:b/>
        </w:rPr>
        <w:t>25</w:t>
      </w:r>
      <w:r w:rsidR="00615DA8">
        <w:rPr>
          <w:b/>
        </w:rPr>
        <w:t>.05</w:t>
      </w:r>
      <w:r w:rsidR="00344878">
        <w:rPr>
          <w:b/>
        </w:rPr>
        <w:t>.2020</w:t>
      </w:r>
    </w:p>
    <w:p w14:paraId="1A32F5FB" w14:textId="26EB744C"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B65E4">
        <w:rPr>
          <w:b/>
          <w:sz w:val="28"/>
          <w:szCs w:val="28"/>
          <w:u w:val="single"/>
        </w:rPr>
        <w:t>Czasy Kazimierza Wielkiego.</w:t>
      </w:r>
    </w:p>
    <w:bookmarkEnd w:id="0"/>
    <w:p w14:paraId="75CC059E" w14:textId="0CD1ACAD" w:rsidR="0053195C" w:rsidRDefault="0053195C" w:rsidP="002D2625">
      <w:pPr>
        <w:spacing w:line="360" w:lineRule="auto"/>
        <w:jc w:val="both"/>
      </w:pPr>
    </w:p>
    <w:p w14:paraId="4DD68D59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 w:rsidRPr="00B94382">
        <w:rPr>
          <w:b/>
          <w:bCs/>
        </w:rPr>
        <w:t>Kazimierz III Wielki (1333-1370).</w:t>
      </w:r>
      <w:r>
        <w:t xml:space="preserve"> Był synem Władysława Łokietka i wielkopolskiej księżniczki Jadwigi. Mówią o nim ,że zastał Polskę drewnianą a zostawił murowaną.</w:t>
      </w:r>
    </w:p>
    <w:p w14:paraId="3AF95D2F" w14:textId="271728E5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t>Kazimierz Wielki doprowadził do ożywienia handlu i rzemiosła,</w:t>
      </w:r>
      <w:r>
        <w:t xml:space="preserve"> </w:t>
      </w:r>
      <w:r>
        <w:t xml:space="preserve">podnosząc dobrobyt kraju. Ujednolicił także administrację państwową i wzmocnił armię. W roku </w:t>
      </w:r>
      <w:r w:rsidRPr="00B94382">
        <w:rPr>
          <w:b/>
          <w:bCs/>
        </w:rPr>
        <w:t>1364</w:t>
      </w:r>
      <w:r>
        <w:t xml:space="preserve"> </w:t>
      </w:r>
      <w:r w:rsidRPr="00B94382">
        <w:rPr>
          <w:b/>
          <w:bCs/>
        </w:rPr>
        <w:t>założył Akademię Krakowską</w:t>
      </w:r>
      <w:r>
        <w:t>,</w:t>
      </w:r>
      <w:r>
        <w:t xml:space="preserve"> </w:t>
      </w:r>
      <w:r>
        <w:t xml:space="preserve">jeden z najstarszych uniwersytetów w Europie. W czasach jego panowania wzrósł autorytet Polski w Europie. </w:t>
      </w:r>
      <w:r>
        <w:t>Do dziś z tego powodu</w:t>
      </w:r>
      <w:r w:rsidR="00D43309">
        <w:t xml:space="preserve"> mówi się: </w:t>
      </w:r>
      <w:r w:rsidR="00D43309" w:rsidRPr="00D43309">
        <w:rPr>
          <w:b/>
          <w:bCs/>
        </w:rPr>
        <w:t>„Kazimierz Wielki zastał Polskę drewnianą, a zostawił murowaną”.</w:t>
      </w:r>
      <w:r w:rsidR="00D43309">
        <w:t xml:space="preserve"> </w:t>
      </w:r>
      <w:r>
        <w:t>Zmarł w roku 1370 ,po czym tron polski przeszedł w ręce Andegawenów.</w:t>
      </w:r>
    </w:p>
    <w:p w14:paraId="7975ECE1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Reformy</w:t>
      </w:r>
    </w:p>
    <w:p w14:paraId="3C0D7E82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t xml:space="preserve">● Kazimierz </w:t>
      </w:r>
      <w:r>
        <w:rPr>
          <w:u w:val="single"/>
        </w:rPr>
        <w:t>rozwijał kolonizację</w:t>
      </w:r>
      <w:r>
        <w:t>. Powstało około 100 nowych miast i ponad 1000 wsi. Większość budowli za jego panowania (nowych i przebudowywanych) była murowana, a nie jak wcześniejsze – drewniane. Powstawały nowe drogi i szlaki handlowe.</w:t>
      </w:r>
    </w:p>
    <w:p w14:paraId="6CBB03FC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>● Ustanowił nowe regulacje prawne:</w:t>
      </w:r>
    </w:p>
    <w:p w14:paraId="5D94D4AE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>– przymus drożny</w:t>
      </w:r>
      <w:r>
        <w:t xml:space="preserve"> – zagraniczni kupcy mogli podróżować tylko po wyznaczonych drogach, przy których znajdowały się polskie miasta, w których pobierano cła,</w:t>
      </w:r>
    </w:p>
    <w:p w14:paraId="31AFF40C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>– prawo składu</w:t>
      </w:r>
      <w:r>
        <w:t xml:space="preserve"> – w wyznaczonych miastach zagraniczni kupcy musieli przez jakiś czas wystawiać swoje towary na sprzedaż, dzięki czemu polscy kupcy łatwo mogli brać udział w wymianie handlowej i prowadzić interesy,</w:t>
      </w:r>
    </w:p>
    <w:p w14:paraId="46324C39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>– przywilej jarmarku</w:t>
      </w:r>
      <w:r>
        <w:t xml:space="preserve"> – niektóre miasta otrzymały przywilej organizowania jarmarku (dorocznego targu), na którym mógł się odbywać wolny handel.</w:t>
      </w:r>
    </w:p>
    <w:p w14:paraId="12A2F4B6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>● Przeprowadził reformę monetarną</w:t>
      </w:r>
      <w:r>
        <w:t xml:space="preserve"> – w całym państwie wprowadził jednolitą monetę: srebrny grosz, która była bita w mennicy królewskiej.</w:t>
      </w:r>
    </w:p>
    <w:p w14:paraId="1092A0F8" w14:textId="77777777" w:rsidR="00B94382" w:rsidRDefault="00B94382" w:rsidP="00B94382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>● Rozwinął wydobycie soli</w:t>
      </w:r>
      <w:r>
        <w:t xml:space="preserve"> (Bochnia, Wieliczka) oraz </w:t>
      </w:r>
      <w:r>
        <w:rPr>
          <w:u w:val="single"/>
        </w:rPr>
        <w:t>rud ołowiu</w:t>
      </w:r>
      <w:r>
        <w:t xml:space="preserve"> (Olkusz); kopalnie przynosiły skarbowi królewskiemu duże dochody.</w:t>
      </w:r>
    </w:p>
    <w:p w14:paraId="62DA2337" w14:textId="77777777" w:rsidR="00B94382" w:rsidRDefault="00B94382" w:rsidP="002D2625">
      <w:pPr>
        <w:spacing w:line="360" w:lineRule="auto"/>
        <w:jc w:val="both"/>
      </w:pPr>
    </w:p>
    <w:p w14:paraId="072CAEAB" w14:textId="2995CEC5" w:rsidR="00C24DB8" w:rsidRDefault="00C24DB8" w:rsidP="002D2625">
      <w:pPr>
        <w:spacing w:line="360" w:lineRule="auto"/>
        <w:jc w:val="both"/>
      </w:pPr>
      <w:r>
        <w:t>Zapoznajcie się z prezentacją.</w:t>
      </w:r>
    </w:p>
    <w:p w14:paraId="5200F93B" w14:textId="6E1F91BF" w:rsidR="00F66EE3" w:rsidRDefault="00B94382" w:rsidP="002D2625">
      <w:pPr>
        <w:spacing w:line="360" w:lineRule="auto"/>
        <w:jc w:val="both"/>
      </w:pPr>
      <w:hyperlink r:id="rId7" w:history="1">
        <w:r w:rsidRPr="00E478CA">
          <w:rPr>
            <w:rStyle w:val="Hipercze"/>
          </w:rPr>
          <w:t>https://www.youtube.com/watch?v=pG4Grmqwqh8</w:t>
        </w:r>
      </w:hyperlink>
    </w:p>
    <w:p w14:paraId="316C7E25" w14:textId="77777777" w:rsidR="00B94382" w:rsidRDefault="00B94382" w:rsidP="002D2625">
      <w:pPr>
        <w:spacing w:line="360" w:lineRule="auto"/>
        <w:jc w:val="both"/>
      </w:pPr>
    </w:p>
    <w:p w14:paraId="7DA7C34B" w14:textId="77777777" w:rsidR="00641360" w:rsidRDefault="00641360" w:rsidP="00641360">
      <w:pPr>
        <w:spacing w:line="360" w:lineRule="auto"/>
      </w:pPr>
      <w:r>
        <w:lastRenderedPageBreak/>
        <w:t>Historia kl. V</w:t>
      </w:r>
    </w:p>
    <w:p w14:paraId="27FC0910" w14:textId="77777777" w:rsidR="00641360" w:rsidRDefault="00641360" w:rsidP="00641360">
      <w:pPr>
        <w:spacing w:line="360" w:lineRule="auto"/>
      </w:pPr>
    </w:p>
    <w:p w14:paraId="0AF4652F" w14:textId="518D7E57" w:rsidR="00641360" w:rsidRDefault="00641360" w:rsidP="00641360">
      <w:pPr>
        <w:spacing w:line="360" w:lineRule="auto"/>
        <w:rPr>
          <w:b/>
        </w:rPr>
      </w:pPr>
      <w:r>
        <w:rPr>
          <w:b/>
        </w:rPr>
        <w:t>2</w:t>
      </w:r>
      <w:r w:rsidR="002B65E4">
        <w:rPr>
          <w:b/>
        </w:rPr>
        <w:t>9</w:t>
      </w:r>
      <w:r>
        <w:rPr>
          <w:b/>
        </w:rPr>
        <w:t>.05.2020</w:t>
      </w:r>
    </w:p>
    <w:p w14:paraId="45D344EB" w14:textId="346E7A22" w:rsidR="00641360" w:rsidRDefault="00641360" w:rsidP="00641360">
      <w:pPr>
        <w:spacing w:line="360" w:lineRule="auto"/>
        <w:ind w:left="1276" w:hanging="1276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B65E4">
        <w:rPr>
          <w:b/>
          <w:sz w:val="28"/>
          <w:szCs w:val="28"/>
          <w:u w:val="single"/>
        </w:rPr>
        <w:t>Unia polsko - litewska</w:t>
      </w:r>
      <w:r w:rsidRPr="001D2397">
        <w:rPr>
          <w:b/>
          <w:i/>
          <w:iCs/>
          <w:sz w:val="28"/>
          <w:szCs w:val="28"/>
          <w:u w:val="single"/>
        </w:rPr>
        <w:t>.</w:t>
      </w:r>
    </w:p>
    <w:p w14:paraId="0D503476" w14:textId="58F938A1" w:rsidR="00312713" w:rsidRPr="00312713" w:rsidRDefault="00312713" w:rsidP="00641360">
      <w:pPr>
        <w:spacing w:line="360" w:lineRule="auto"/>
        <w:ind w:left="1276" w:hanging="1276"/>
        <w:jc w:val="both"/>
        <w:rPr>
          <w:bCs/>
        </w:rPr>
      </w:pPr>
    </w:p>
    <w:p w14:paraId="6BFE674E" w14:textId="09514905" w:rsidR="00312713" w:rsidRPr="00312713" w:rsidRDefault="00312713" w:rsidP="00641360">
      <w:pPr>
        <w:spacing w:line="360" w:lineRule="auto"/>
        <w:ind w:left="1276" w:hanging="1276"/>
        <w:jc w:val="both"/>
        <w:rPr>
          <w:bCs/>
        </w:rPr>
      </w:pPr>
      <w:r>
        <w:rPr>
          <w:bCs/>
        </w:rPr>
        <w:t>Zapoznajcie się z informacjami zamieszczonymi poniżej.</w:t>
      </w:r>
    </w:p>
    <w:p w14:paraId="0179D2A0" w14:textId="5A5D026B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 xml:space="preserve">W </w:t>
      </w:r>
      <w:r w:rsidRPr="00D43309">
        <w:rPr>
          <w:b/>
          <w:bCs/>
        </w:rPr>
        <w:t xml:space="preserve">1385 </w:t>
      </w:r>
      <w:r>
        <w:t xml:space="preserve">r. Królestwo Polskie i Wielkie Księstwo Litewskie połączyły się unią personalną. </w:t>
      </w:r>
      <w:r w:rsidRPr="00312713">
        <w:rPr>
          <w:b/>
          <w:bCs/>
        </w:rPr>
        <w:t>Unia</w:t>
      </w:r>
      <w:r>
        <w:t xml:space="preserve"> to inaczej związek dwóch lub więcej państw. </w:t>
      </w:r>
      <w:r>
        <w:t>Zapoczątkowało to wielowiekowy związek Polski i Litwy.</w:t>
      </w:r>
    </w:p>
    <w:p w14:paraId="3985C66F" w14:textId="77777777" w:rsidR="00D43309" w:rsidRPr="00D43309" w:rsidRDefault="00D43309" w:rsidP="00D4330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D43309">
        <w:rPr>
          <w:rStyle w:val="Pogrubienie"/>
          <w:u w:val="single"/>
        </w:rPr>
        <w:t xml:space="preserve">Geneza </w:t>
      </w:r>
    </w:p>
    <w:p w14:paraId="6D365AB6" w14:textId="77777777" w:rsidR="00D43309" w:rsidRPr="00D43309" w:rsidRDefault="00D43309" w:rsidP="00D4330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D43309">
        <w:rPr>
          <w:b/>
          <w:bCs/>
        </w:rPr>
        <w:t xml:space="preserve">Przyczyny ze strony Królestwa Polskiego: </w:t>
      </w:r>
    </w:p>
    <w:p w14:paraId="251C3E5D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poszukiwanie męża dla Jadwigi Andegaweńskiej (króla Polski od 1384)</w:t>
      </w:r>
    </w:p>
    <w:p w14:paraId="7F10D47C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zagrożenie ze strony Krzyżaków i dążenie do odzyskania utraconych ziem</w:t>
      </w:r>
    </w:p>
    <w:p w14:paraId="14488A12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dążenie Kościoła katolickiego w Polsce do chrystianizacji Litwy</w:t>
      </w:r>
    </w:p>
    <w:p w14:paraId="2CDBADE1" w14:textId="77777777" w:rsidR="00D43309" w:rsidRPr="00312713" w:rsidRDefault="00D43309" w:rsidP="00D4330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312713">
        <w:rPr>
          <w:b/>
          <w:bCs/>
        </w:rPr>
        <w:t xml:space="preserve">Przyczyny ze strony Wielkiego Księstwa Litewskiego: </w:t>
      </w:r>
    </w:p>
    <w:p w14:paraId="24812CC5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dążenie do wzmocnienia władzy wielkiego księcia po szybkim powiększeniu terytorium o ziemie Rusi (wielokrotnie większe od samej Litwy)</w:t>
      </w:r>
    </w:p>
    <w:p w14:paraId="289362F7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zagrożenie ze strony Krzyżaków i Moskwy</w:t>
      </w:r>
    </w:p>
    <w:p w14:paraId="3991FFB2" w14:textId="18D11806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dążenie Litwy do wzmocnienia pozycji międzynarodowej (wejście przez chrzest w krąg kultury zachodniej)</w:t>
      </w:r>
    </w:p>
    <w:p w14:paraId="602D72B8" w14:textId="77777777" w:rsidR="00D43309" w:rsidRPr="00312713" w:rsidRDefault="00D43309" w:rsidP="00D4330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312713">
        <w:rPr>
          <w:rStyle w:val="Pogrubienie"/>
          <w:u w:val="single"/>
        </w:rPr>
        <w:t xml:space="preserve">Przebieg </w:t>
      </w:r>
    </w:p>
    <w:p w14:paraId="308FE555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 w:rsidRPr="00312713">
        <w:rPr>
          <w:b/>
          <w:bCs/>
        </w:rPr>
        <w:t>1385 Krewo na Litwie</w:t>
      </w:r>
      <w:r>
        <w:t xml:space="preserve"> – zawarcie unii przez wielkiego księcia Jagiełłę i panów polskich. </w:t>
      </w:r>
      <w:r w:rsidRPr="00312713">
        <w:rPr>
          <w:b/>
          <w:bCs/>
        </w:rPr>
        <w:t>Postanowienia:</w:t>
      </w:r>
    </w:p>
    <w:p w14:paraId="7A167586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chrzest księcia litewskiego Jagiełły</w:t>
      </w:r>
    </w:p>
    <w:p w14:paraId="35A44FF8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ślub Jagiełły z Jadwigą i koronacja na króla Polski</w:t>
      </w:r>
    </w:p>
    <w:p w14:paraId="4C0C528D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uwolnienie polskich jeńców z niewoli litewskiej</w:t>
      </w:r>
    </w:p>
    <w:p w14:paraId="310B12A7" w14:textId="460BC188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obietnica wywalczenia przez Jagiełłę powrotu ziem polskich zabranych przez Krzyżaków</w:t>
      </w:r>
    </w:p>
    <w:p w14:paraId="2CA15D6C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 xml:space="preserve">Unia w Krewie była </w:t>
      </w:r>
      <w:r w:rsidRPr="00312713">
        <w:rPr>
          <w:b/>
          <w:bCs/>
          <w:u w:val="single"/>
        </w:rPr>
        <w:t>unią personalną</w:t>
      </w:r>
      <w:r>
        <w:t xml:space="preserve"> (połączeniem dwóch oddzielnych państw osobą władcy, ale bez łączenia instytucji, armii, skarbu itp.).</w:t>
      </w:r>
    </w:p>
    <w:p w14:paraId="10D75E72" w14:textId="3D32961E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Jagiełło przyjął na chrzcie imię Władysław (jest więc znany w historii jako Władysław Jagiełło).</w:t>
      </w:r>
    </w:p>
    <w:p w14:paraId="157FE503" w14:textId="49825F8F" w:rsidR="00312713" w:rsidRPr="00312713" w:rsidRDefault="00312713" w:rsidP="00312713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312713">
        <w:rPr>
          <w:rStyle w:val="Pogrubienie"/>
          <w:u w:val="single"/>
        </w:rPr>
        <w:t xml:space="preserve">Przyczyny </w:t>
      </w:r>
      <w:r w:rsidRPr="00312713">
        <w:rPr>
          <w:rStyle w:val="Pogrubienie"/>
          <w:u w:val="single"/>
        </w:rPr>
        <w:t xml:space="preserve">wielkiej </w:t>
      </w:r>
      <w:r w:rsidRPr="00312713">
        <w:rPr>
          <w:rStyle w:val="Pogrubienie"/>
          <w:u w:val="single"/>
        </w:rPr>
        <w:t>wojny</w:t>
      </w:r>
      <w:r w:rsidRPr="00312713">
        <w:rPr>
          <w:rStyle w:val="Pogrubienie"/>
          <w:u w:val="single"/>
        </w:rPr>
        <w:t xml:space="preserve"> z zakonem krzyżackim</w:t>
      </w:r>
      <w:r>
        <w:rPr>
          <w:rStyle w:val="Pogrubienie"/>
          <w:u w:val="single"/>
        </w:rPr>
        <w:t xml:space="preserve"> (1409-1411)</w:t>
      </w:r>
      <w:r w:rsidRPr="00312713">
        <w:rPr>
          <w:rStyle w:val="Pogrubienie"/>
          <w:u w:val="single"/>
        </w:rPr>
        <w:t>:</w:t>
      </w:r>
    </w:p>
    <w:p w14:paraId="6681698C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t>- wzrost potęgi Polski i Litwy po unii i niepokój Krzyżaków z tego powodu</w:t>
      </w:r>
    </w:p>
    <w:p w14:paraId="0DBB0850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- oszczerstwa Krzyżaków na temat Litwinów (jakoby dalej pozostawali poganami)</w:t>
      </w:r>
    </w:p>
    <w:p w14:paraId="5B3AA07B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t>- próby skłócenia Jagiełły z Witoldem i bojarami litewskimi przez Krzyżaków</w:t>
      </w:r>
    </w:p>
    <w:p w14:paraId="732B6A18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t>- spory o utracone ziemie (Żmudź zabrana Litwie; ziemia chełmińska, michałowska, Pomorze Gdańskie zabrane Polsce)</w:t>
      </w:r>
    </w:p>
    <w:p w14:paraId="63920BA2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t>- wybór na wielkiego mistrza Ulricha von Jungingena</w:t>
      </w:r>
    </w:p>
    <w:p w14:paraId="74D53BDC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Początek wojny:</w:t>
      </w:r>
      <w:r>
        <w:t xml:space="preserve"> powstanie na Żmudzi, deklaracja Polski, że pomoże Litwie w walce z wrogiem</w:t>
      </w:r>
    </w:p>
    <w:p w14:paraId="33666A59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Przebieg:</w:t>
      </w:r>
    </w:p>
    <w:p w14:paraId="7B0AA2E2" w14:textId="77777777" w:rsidR="00312713" w:rsidRDefault="00312713" w:rsidP="00312713">
      <w:pPr>
        <w:pStyle w:val="NormalnyWeb"/>
        <w:spacing w:before="0" w:beforeAutospacing="0" w:after="0" w:afterAutospacing="0" w:line="360" w:lineRule="auto"/>
        <w:jc w:val="both"/>
      </w:pPr>
      <w:r>
        <w:t xml:space="preserve">rozpoczęcie walk – atak sił polsko-litewsko-ruskich na państwo zakonne – </w:t>
      </w:r>
      <w:r>
        <w:rPr>
          <w:rStyle w:val="Pogrubienie"/>
        </w:rPr>
        <w:t>bitwa pod Grunwaldem</w:t>
      </w:r>
      <w:r>
        <w:t xml:space="preserve"> (</w:t>
      </w:r>
      <w:r w:rsidRPr="00312713">
        <w:rPr>
          <w:b/>
          <w:bCs/>
        </w:rPr>
        <w:t>15 lipca 1410;</w:t>
      </w:r>
      <w:r>
        <w:t xml:space="preserve"> opóźnianie walk przez Jagiełłę, by zmęczyć wroga; obserwowanie przez Jagiełłę bitwy ze wzgórza; atak oddziałów litewsko-tatarskich; atak mistrza krzyżackiego na czele rezerwowych wojsk i ich klęska, rozbicie wojsk krzyżackich) – nieudana wyprawa Jagiełły na Malbork – wygrana przez Polaków bitwa pod </w:t>
      </w:r>
      <w:r>
        <w:rPr>
          <w:rStyle w:val="Pogrubienie"/>
        </w:rPr>
        <w:t>Koronowem</w:t>
      </w:r>
      <w:r>
        <w:t xml:space="preserve"> (1410) – </w:t>
      </w:r>
      <w:r>
        <w:rPr>
          <w:rStyle w:val="Pogrubienie"/>
        </w:rPr>
        <w:t>pokój w Toruniu</w:t>
      </w:r>
      <w:r>
        <w:t xml:space="preserve"> (</w:t>
      </w:r>
      <w:r w:rsidRPr="00312713">
        <w:rPr>
          <w:b/>
          <w:bCs/>
        </w:rPr>
        <w:t>1411</w:t>
      </w:r>
      <w:r>
        <w:t>; dla Polski ziemia dobrzyńska, dla Litwy Żmudź, zakon ma zapłacić odszkodowanie za uwolnienie jeńców)</w:t>
      </w:r>
    </w:p>
    <w:p w14:paraId="314F03B9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 w:rsidRPr="00312713">
        <w:rPr>
          <w:b/>
          <w:bCs/>
          <w:u w:val="single"/>
        </w:rPr>
        <w:t>1413 Horodło nad Bugiem</w:t>
      </w:r>
      <w:r>
        <w:t xml:space="preserve"> (już po wielkiej wojnie z Krzyżakami) – doprecyzowanie warunków unii oraz adopcja herbowa rodów litewskich (przyjęcie ich do herbów szlachty polskiej)</w:t>
      </w:r>
    </w:p>
    <w:p w14:paraId="234CCAA9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Skutki</w:t>
      </w:r>
    </w:p>
    <w:p w14:paraId="003F1F50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utworzenie wieloetnicznego polsko-litewskiego organizmu państwowego</w:t>
      </w:r>
    </w:p>
    <w:p w14:paraId="3FFF712D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skuteczna walka Polski i Litwy z Krzyżakami</w:t>
      </w:r>
    </w:p>
    <w:p w14:paraId="1862AC7E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chrystianizacja Litwy</w:t>
      </w:r>
    </w:p>
    <w:p w14:paraId="0496D5B5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dalsze przesunięcie zainteresowań politycznych Polski na wschód</w:t>
      </w:r>
    </w:p>
    <w:p w14:paraId="6F5ABED7" w14:textId="77777777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– początek dynastii Jagiellonów (panującej w Polsce i na Litwie w latach 1385-1572, a czasowo także w Czechach i na Węgrzech)</w:t>
      </w:r>
    </w:p>
    <w:p w14:paraId="3F4E8E8C" w14:textId="3F9C6EFD" w:rsidR="00D43309" w:rsidRDefault="00D43309" w:rsidP="00D43309">
      <w:pPr>
        <w:pStyle w:val="NormalnyWeb"/>
        <w:spacing w:before="0" w:beforeAutospacing="0" w:after="0" w:afterAutospacing="0" w:line="360" w:lineRule="auto"/>
        <w:jc w:val="both"/>
      </w:pPr>
      <w:r>
        <w:t>Związek Polski i Litwy trwał z przerwami aż do roku 1569, gdy zawarto unię realną (połączenie Polski i Litwy w jedno państwo – Rzeczpospolitą Obojga Narodów).</w:t>
      </w:r>
    </w:p>
    <w:p w14:paraId="67EBCD50" w14:textId="46CA97CB" w:rsidR="00312713" w:rsidRDefault="00312713" w:rsidP="00312713">
      <w:pPr>
        <w:spacing w:line="360" w:lineRule="auto"/>
        <w:jc w:val="both"/>
        <w:rPr>
          <w:b/>
          <w:bCs/>
        </w:rPr>
      </w:pPr>
    </w:p>
    <w:p w14:paraId="010B3278" w14:textId="259BDFF7" w:rsidR="00312713" w:rsidRPr="00A51781" w:rsidRDefault="00312713" w:rsidP="00312713">
      <w:pPr>
        <w:spacing w:line="360" w:lineRule="auto"/>
        <w:jc w:val="both"/>
        <w:rPr>
          <w:b/>
          <w:bCs/>
        </w:rPr>
      </w:pPr>
      <w:bookmarkStart w:id="1" w:name="_GoBack"/>
      <w:bookmarkEnd w:id="1"/>
      <w:r w:rsidRPr="00A51781">
        <w:rPr>
          <w:b/>
          <w:bCs/>
        </w:rPr>
        <w:t>Praca domowa</w:t>
      </w:r>
    </w:p>
    <w:p w14:paraId="2050D377" w14:textId="5F7C8479" w:rsidR="0053195C" w:rsidRPr="00312713" w:rsidRDefault="001760F8" w:rsidP="002D2625">
      <w:pPr>
        <w:spacing w:line="360" w:lineRule="auto"/>
        <w:jc w:val="both"/>
        <w:rPr>
          <w:b/>
          <w:bCs/>
        </w:rPr>
      </w:pPr>
      <w:r w:rsidRPr="00312713">
        <w:rPr>
          <w:b/>
          <w:bCs/>
        </w:rPr>
        <w:t>Zapoznajcie się z prezentacja.</w:t>
      </w:r>
    </w:p>
    <w:p w14:paraId="13B0AEFC" w14:textId="1EC96368" w:rsidR="001760F8" w:rsidRPr="00312713" w:rsidRDefault="00D43309" w:rsidP="002D2625">
      <w:pPr>
        <w:spacing w:line="360" w:lineRule="auto"/>
        <w:jc w:val="both"/>
        <w:rPr>
          <w:b/>
          <w:bCs/>
        </w:rPr>
      </w:pPr>
      <w:hyperlink r:id="rId8" w:history="1">
        <w:r w:rsidRPr="00312713">
          <w:rPr>
            <w:rStyle w:val="Hipercze"/>
            <w:b/>
            <w:bCs/>
          </w:rPr>
          <w:t>https://www.youtube.com/watch?v=LLSO0yA_dIM</w:t>
        </w:r>
      </w:hyperlink>
    </w:p>
    <w:sectPr w:rsidR="001760F8" w:rsidRPr="0031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0FF8" w14:textId="77777777" w:rsidR="001D5FB3" w:rsidRDefault="001D5FB3" w:rsidP="00567F57">
      <w:r>
        <w:separator/>
      </w:r>
    </w:p>
  </w:endnote>
  <w:endnote w:type="continuationSeparator" w:id="0">
    <w:p w14:paraId="4DB601FE" w14:textId="77777777" w:rsidR="001D5FB3" w:rsidRDefault="001D5FB3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5879" w14:textId="77777777" w:rsidR="001D5FB3" w:rsidRDefault="001D5FB3" w:rsidP="00567F57">
      <w:r>
        <w:separator/>
      </w:r>
    </w:p>
  </w:footnote>
  <w:footnote w:type="continuationSeparator" w:id="0">
    <w:p w14:paraId="4A7B9E4F" w14:textId="77777777" w:rsidR="001D5FB3" w:rsidRDefault="001D5FB3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34F558D4"/>
    <w:multiLevelType w:val="hybridMultilevel"/>
    <w:tmpl w:val="C76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C91"/>
    <w:multiLevelType w:val="hybridMultilevel"/>
    <w:tmpl w:val="0F908242"/>
    <w:lvl w:ilvl="0" w:tplc="CFA0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7CC4"/>
    <w:multiLevelType w:val="hybridMultilevel"/>
    <w:tmpl w:val="995C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77C6"/>
    <w:multiLevelType w:val="hybridMultilevel"/>
    <w:tmpl w:val="E03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36A09A4"/>
    <w:multiLevelType w:val="hybridMultilevel"/>
    <w:tmpl w:val="BE92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22A"/>
    <w:multiLevelType w:val="hybridMultilevel"/>
    <w:tmpl w:val="377A8C34"/>
    <w:lvl w:ilvl="0" w:tplc="D7F43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20518"/>
    <w:rsid w:val="00062C35"/>
    <w:rsid w:val="000A1148"/>
    <w:rsid w:val="000B2A49"/>
    <w:rsid w:val="000B7CDB"/>
    <w:rsid w:val="00157E1B"/>
    <w:rsid w:val="001760F8"/>
    <w:rsid w:val="001A6891"/>
    <w:rsid w:val="001D2397"/>
    <w:rsid w:val="001D5FB3"/>
    <w:rsid w:val="002018F6"/>
    <w:rsid w:val="00297360"/>
    <w:rsid w:val="002A5751"/>
    <w:rsid w:val="002B2692"/>
    <w:rsid w:val="002B65E4"/>
    <w:rsid w:val="002D2625"/>
    <w:rsid w:val="00312713"/>
    <w:rsid w:val="00332DD7"/>
    <w:rsid w:val="00340BFB"/>
    <w:rsid w:val="00344878"/>
    <w:rsid w:val="003471E1"/>
    <w:rsid w:val="00353542"/>
    <w:rsid w:val="003669D0"/>
    <w:rsid w:val="003B0E98"/>
    <w:rsid w:val="004304F0"/>
    <w:rsid w:val="0053195C"/>
    <w:rsid w:val="00567F57"/>
    <w:rsid w:val="005A2685"/>
    <w:rsid w:val="00615DA8"/>
    <w:rsid w:val="00641360"/>
    <w:rsid w:val="00667331"/>
    <w:rsid w:val="006940D3"/>
    <w:rsid w:val="006B5491"/>
    <w:rsid w:val="00717B31"/>
    <w:rsid w:val="00792F6E"/>
    <w:rsid w:val="00793DA7"/>
    <w:rsid w:val="008504BC"/>
    <w:rsid w:val="008B14BE"/>
    <w:rsid w:val="008F5C10"/>
    <w:rsid w:val="00916B58"/>
    <w:rsid w:val="009C40DB"/>
    <w:rsid w:val="009C7A2B"/>
    <w:rsid w:val="009D63E5"/>
    <w:rsid w:val="009F660B"/>
    <w:rsid w:val="00A51781"/>
    <w:rsid w:val="00AB06D7"/>
    <w:rsid w:val="00B04359"/>
    <w:rsid w:val="00B94382"/>
    <w:rsid w:val="00BA6435"/>
    <w:rsid w:val="00BE3586"/>
    <w:rsid w:val="00C24DB8"/>
    <w:rsid w:val="00CC791B"/>
    <w:rsid w:val="00D07A8F"/>
    <w:rsid w:val="00D22F38"/>
    <w:rsid w:val="00D43309"/>
    <w:rsid w:val="00D53267"/>
    <w:rsid w:val="00DA19B4"/>
    <w:rsid w:val="00DA576F"/>
    <w:rsid w:val="00DD13DA"/>
    <w:rsid w:val="00E23172"/>
    <w:rsid w:val="00E24AEE"/>
    <w:rsid w:val="00EA5574"/>
    <w:rsid w:val="00EA6DB2"/>
    <w:rsid w:val="00EA79D3"/>
    <w:rsid w:val="00EB6166"/>
    <w:rsid w:val="00ED5550"/>
    <w:rsid w:val="00F66EE3"/>
    <w:rsid w:val="00F84E97"/>
    <w:rsid w:val="00FB4AD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97E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SO0yA_d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4Grmqwq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2020-05-01T12:19:00Z</cp:lastPrinted>
  <dcterms:created xsi:type="dcterms:W3CDTF">2020-05-13T17:09:00Z</dcterms:created>
  <dcterms:modified xsi:type="dcterms:W3CDTF">2020-05-13T17:38:00Z</dcterms:modified>
</cp:coreProperties>
</file>