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D47D" w14:textId="77777777" w:rsidR="007F5746" w:rsidRPr="007F5746" w:rsidRDefault="007F5746" w:rsidP="007F57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746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 kl. V</w:t>
      </w:r>
    </w:p>
    <w:p w14:paraId="33A98492" w14:textId="77777777" w:rsidR="007F5746" w:rsidRPr="007F5746" w:rsidRDefault="007F5746" w:rsidP="007F57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FA19F" w14:textId="2675198E" w:rsidR="007F5746" w:rsidRPr="007F5746" w:rsidRDefault="007F5746" w:rsidP="007F57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</w:t>
      </w:r>
      <w:r w:rsidRPr="007F5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-15.0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7F5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</w:p>
    <w:p w14:paraId="4EF7F64D" w14:textId="2B0DC500" w:rsidR="007F5746" w:rsidRPr="007F5746" w:rsidRDefault="007F5746" w:rsidP="007F57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7F57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Temat: Powtórzenie wiadomości z rozdziału VI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I</w:t>
      </w:r>
      <w:r w:rsidRPr="007F57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– </w:t>
      </w:r>
      <w:r w:rsidRPr="007F574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pl-PL"/>
        </w:rPr>
        <w:t xml:space="preserve">Polska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pl-PL"/>
        </w:rPr>
        <w:t>w XIII-XV wieku</w:t>
      </w:r>
      <w:r w:rsidRPr="007F574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pl-PL"/>
        </w:rPr>
        <w:t>.</w:t>
      </w:r>
    </w:p>
    <w:p w14:paraId="19B0C1E4" w14:textId="77777777" w:rsidR="007F5746" w:rsidRPr="007F5746" w:rsidRDefault="007F5746" w:rsidP="007F57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AFA1B" w14:textId="77777777" w:rsidR="007F5746" w:rsidRPr="007F5746" w:rsidRDefault="007F5746" w:rsidP="007F57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Proszę, abyście zapisywali tematy w zeszycie, jeśli to możliwe wklejali sobie karty pracy, prace domowe i odsyłali na adres email </w:t>
      </w:r>
      <w:hyperlink r:id="rId5" w:history="1">
        <w:r w:rsidRPr="007F5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aldonaszopa@op.pl</w:t>
        </w:r>
      </w:hyperlink>
    </w:p>
    <w:p w14:paraId="1929B314" w14:textId="77777777" w:rsidR="007F5746" w:rsidRPr="007F5746" w:rsidRDefault="007F5746" w:rsidP="007F57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BE48CC" w14:textId="77777777" w:rsidR="007F5746" w:rsidRDefault="007F5746" w:rsidP="007F57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746">
        <w:rPr>
          <w:rFonts w:ascii="Times New Roman" w:eastAsia="Times New Roman" w:hAnsi="Times New Roman" w:cs="Times New Roman"/>
          <w:sz w:val="24"/>
          <w:szCs w:val="24"/>
          <w:lang w:eastAsia="pl-PL"/>
        </w:rPr>
        <w:t>Dziś rozpoczniemy powtórzenie wiadomości z rozdziału 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F5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Pr="007F57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olska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XIII-XV wieku</w:t>
      </w:r>
      <w:r w:rsidRPr="007F5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FC7D4DD" w14:textId="4C7F4671" w:rsidR="007F5746" w:rsidRPr="007F5746" w:rsidRDefault="007F5746" w:rsidP="007F57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powtórzenie przeznaczymy dwie godziny lekcyjne. </w:t>
      </w:r>
    </w:p>
    <w:p w14:paraId="2C465970" w14:textId="23FB9B98" w:rsidR="007F5746" w:rsidRDefault="007F5746" w:rsidP="007F574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74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Przygotowałam dla Was link stron z prezentacją dotyczącą tematów z rozdziału 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F5746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przeraźcie się ilością, przypominam, że mamy dwie lekcje. Część linków się powtarza z lekcji wcześniejszych.</w:t>
      </w:r>
    </w:p>
    <w:p w14:paraId="439CBCE9" w14:textId="77777777" w:rsidR="007F5746" w:rsidRPr="0002171F" w:rsidRDefault="00E23CDA" w:rsidP="007F574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F5746" w:rsidRPr="0002171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https://www.youtube.com/watch?v=Dby1lfV3ERo</w:t>
        </w:r>
      </w:hyperlink>
    </w:p>
    <w:p w14:paraId="6E064A3B" w14:textId="77777777" w:rsidR="007F5746" w:rsidRPr="0002171F" w:rsidRDefault="00E23CDA" w:rsidP="007F574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F5746" w:rsidRPr="0002171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https://www.youtube.com/watch?v=aguoHCpXQE8</w:t>
        </w:r>
      </w:hyperlink>
    </w:p>
    <w:p w14:paraId="0EAE223A" w14:textId="77777777" w:rsidR="007F5746" w:rsidRPr="0002171F" w:rsidRDefault="00E23CDA" w:rsidP="007F574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F5746" w:rsidRPr="0002171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https://www.youtube.com/watch?v=pG4Grmqwqh8</w:t>
        </w:r>
      </w:hyperlink>
    </w:p>
    <w:p w14:paraId="515A1E95" w14:textId="77777777" w:rsidR="007F5746" w:rsidRPr="0002171F" w:rsidRDefault="00E23CDA" w:rsidP="007F574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F5746" w:rsidRPr="0002171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https://www.youtube.com/watch?v=LLSO0yA_dIM</w:t>
        </w:r>
      </w:hyperlink>
    </w:p>
    <w:p w14:paraId="50797A83" w14:textId="77777777" w:rsidR="007F5746" w:rsidRPr="0002171F" w:rsidRDefault="00E23CDA" w:rsidP="007F574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F5746" w:rsidRPr="0002171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https://www.youtube.com/watch?v=ZlLvxdNoH2Y</w:t>
        </w:r>
      </w:hyperlink>
    </w:p>
    <w:p w14:paraId="7191CDDD" w14:textId="6DC2037A" w:rsidR="007F5746" w:rsidRPr="0002171F" w:rsidRDefault="00E23CDA" w:rsidP="007F574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2171F" w:rsidRPr="0002171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https://www.youtube.com/watch?v=u4LiiteB_Oo</w:t>
        </w:r>
      </w:hyperlink>
    </w:p>
    <w:p w14:paraId="09B1AC99" w14:textId="77777777" w:rsidR="0002171F" w:rsidRPr="007F5746" w:rsidRDefault="0002171F" w:rsidP="0002171F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D1D93" w14:textId="77777777" w:rsidR="007F5746" w:rsidRDefault="007F57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1C5F39" w14:textId="77777777" w:rsidR="00E23CDA" w:rsidRPr="00E23CDA" w:rsidRDefault="00E23CDA" w:rsidP="00E23C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CDA">
        <w:rPr>
          <w:rFonts w:ascii="Times New Roman" w:hAnsi="Times New Roman" w:cs="Times New Roman"/>
          <w:b/>
          <w:bCs/>
          <w:sz w:val="24"/>
          <w:szCs w:val="24"/>
        </w:rPr>
        <w:t>Praca domowa</w:t>
      </w:r>
    </w:p>
    <w:p w14:paraId="707DBEEF" w14:textId="77777777" w:rsidR="00E23CDA" w:rsidRPr="00E23CDA" w:rsidRDefault="00E23CDA" w:rsidP="00E23C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CDA">
        <w:rPr>
          <w:rFonts w:ascii="Times New Roman" w:hAnsi="Times New Roman" w:cs="Times New Roman"/>
          <w:b/>
          <w:bCs/>
          <w:sz w:val="24"/>
          <w:szCs w:val="24"/>
        </w:rPr>
        <w:t>Uzupełnij kartę pracy – pamiętaj, że masz na to dwie godziny lekcyjne.</w:t>
      </w:r>
    </w:p>
    <w:p w14:paraId="20CD06DF" w14:textId="77777777" w:rsidR="007F5746" w:rsidRDefault="007F57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CA5CEC" w14:textId="77777777" w:rsidR="007F5746" w:rsidRDefault="007F57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BDD52E" w14:textId="77777777" w:rsidR="007F5746" w:rsidRDefault="007F57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208BD3" w14:textId="77777777" w:rsidR="007F5746" w:rsidRDefault="007F57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045CCD" w14:textId="77777777" w:rsidR="007F5746" w:rsidRDefault="007F57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6FBA8E" w14:textId="77777777" w:rsidR="007F5746" w:rsidRDefault="007F57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6E9A0A" w14:textId="77777777" w:rsidR="007F5746" w:rsidRDefault="007F57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B86248" w14:textId="77777777" w:rsidR="007F5746" w:rsidRDefault="007F57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46546E" w14:textId="77777777" w:rsidR="007F5746" w:rsidRDefault="007F57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73DA65" w14:textId="1578E541" w:rsidR="00303FE6" w:rsidRPr="0059599D" w:rsidRDefault="0059599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9599D">
        <w:rPr>
          <w:rFonts w:ascii="Times New Roman" w:hAnsi="Times New Roman" w:cs="Times New Roman"/>
          <w:b/>
          <w:bCs/>
          <w:sz w:val="24"/>
          <w:szCs w:val="24"/>
        </w:rPr>
        <w:lastRenderedPageBreak/>
        <w:t>Karta pracy kl. V</w:t>
      </w:r>
    </w:p>
    <w:p w14:paraId="1E6F894A" w14:textId="4C586DA6" w:rsidR="0059599D" w:rsidRPr="0059599D" w:rsidRDefault="005959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599D">
        <w:rPr>
          <w:rFonts w:ascii="Times New Roman" w:hAnsi="Times New Roman" w:cs="Times New Roman"/>
          <w:b/>
          <w:bCs/>
          <w:sz w:val="24"/>
          <w:szCs w:val="24"/>
        </w:rPr>
        <w:t xml:space="preserve">Rozdział VII – </w:t>
      </w:r>
      <w:r w:rsidRPr="005959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Polska w XIII-XV wieku.</w:t>
      </w:r>
    </w:p>
    <w:p w14:paraId="6BE3BFAB" w14:textId="77777777" w:rsidR="00CF1F1F" w:rsidRDefault="00CF1F1F" w:rsidP="00CF1F1F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77368F2" w14:textId="18FCFF71" w:rsidR="0059599D" w:rsidRPr="00CF1F1F" w:rsidRDefault="0059599D" w:rsidP="00CF1F1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F1F">
        <w:rPr>
          <w:rStyle w:val="Pogrubienie"/>
          <w:rFonts w:ascii="Times New Roman" w:hAnsi="Times New Roman" w:cs="Times New Roman"/>
          <w:sz w:val="24"/>
          <w:szCs w:val="24"/>
        </w:rPr>
        <w:t>Wykonaj polecenia.</w:t>
      </w:r>
    </w:p>
    <w:p w14:paraId="3DAFFF94" w14:textId="41B8901D" w:rsidR="0059599D" w:rsidRPr="00CF1F1F" w:rsidRDefault="0059599D" w:rsidP="00CF1F1F">
      <w:pPr>
        <w:rPr>
          <w:rFonts w:ascii="Times New Roman" w:hAnsi="Times New Roman" w:cs="Times New Roman"/>
          <w:sz w:val="24"/>
          <w:szCs w:val="24"/>
        </w:rPr>
      </w:pPr>
      <w:r w:rsidRPr="00CF1F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DC8330" wp14:editId="2C0B4606">
            <wp:extent cx="5760720" cy="6438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59B2F" w14:textId="77777777" w:rsidR="0059599D" w:rsidRPr="00CF1F1F" w:rsidRDefault="0059599D" w:rsidP="00CF1F1F">
      <w:pPr>
        <w:pStyle w:val="NormalnyWeb"/>
        <w:spacing w:before="0" w:beforeAutospacing="0" w:after="0" w:afterAutospacing="0" w:line="360" w:lineRule="auto"/>
      </w:pPr>
      <w:r w:rsidRPr="00CF1F1F">
        <w:rPr>
          <w:rStyle w:val="Pogrubienie"/>
        </w:rPr>
        <w:t>A. Zaznacz na osi czasu datę odzyskania przez Polskę Pomorza Gdańskiego.</w:t>
      </w:r>
      <w:r w:rsidRPr="00CF1F1F">
        <w:br/>
      </w:r>
      <w:r w:rsidRPr="00CF1F1F">
        <w:rPr>
          <w:rStyle w:val="Pogrubienie"/>
        </w:rPr>
        <w:t>B. Oblicz, ile lat upłynęło od bitwy pod Grunwaldem do odzyskania przez Polskę Pomorza Gdańskiego.</w:t>
      </w:r>
    </w:p>
    <w:p w14:paraId="014F4B12" w14:textId="77777777" w:rsidR="0059599D" w:rsidRPr="00CF1F1F" w:rsidRDefault="0059599D" w:rsidP="00CF1F1F">
      <w:pPr>
        <w:pStyle w:val="NormalnyWeb"/>
        <w:spacing w:before="0" w:beforeAutospacing="0" w:after="0" w:afterAutospacing="0" w:line="360" w:lineRule="auto"/>
      </w:pPr>
      <w:r w:rsidRPr="00CF1F1F">
        <w:t>.............................................................................................................................................</w:t>
      </w:r>
    </w:p>
    <w:p w14:paraId="54AAEF31" w14:textId="77777777" w:rsidR="00CF1F1F" w:rsidRPr="00CF1F1F" w:rsidRDefault="0059599D" w:rsidP="00CF1F1F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CF1F1F">
        <w:rPr>
          <w:rStyle w:val="Pogrubienie"/>
          <w:rFonts w:ascii="Times New Roman" w:hAnsi="Times New Roman" w:cs="Times New Roman"/>
          <w:sz w:val="24"/>
          <w:szCs w:val="24"/>
        </w:rPr>
        <w:t>Podkreśl linijkę, w której zapisano dynastie rządzące w Polsce w kolejności chronologicznej. </w:t>
      </w:r>
    </w:p>
    <w:p w14:paraId="3AB8A197" w14:textId="77777777" w:rsidR="00CF1F1F" w:rsidRDefault="0059599D" w:rsidP="00CF1F1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F1F">
        <w:rPr>
          <w:rFonts w:ascii="Times New Roman" w:hAnsi="Times New Roman" w:cs="Times New Roman"/>
          <w:sz w:val="24"/>
          <w:szCs w:val="24"/>
        </w:rPr>
        <w:t>A. Piastowie, Andegawenowie, Jagiellonowie</w:t>
      </w:r>
    </w:p>
    <w:p w14:paraId="170EBC21" w14:textId="77777777" w:rsidR="00CF1F1F" w:rsidRDefault="0059599D" w:rsidP="00CF1F1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F1F">
        <w:rPr>
          <w:rFonts w:ascii="Times New Roman" w:hAnsi="Times New Roman" w:cs="Times New Roman"/>
          <w:sz w:val="24"/>
          <w:szCs w:val="24"/>
        </w:rPr>
        <w:t>B. Jagiellonowie, Piastowie, Andegawenowie</w:t>
      </w:r>
    </w:p>
    <w:p w14:paraId="5FC9E5C6" w14:textId="77777777" w:rsidR="00CF1F1F" w:rsidRDefault="0059599D" w:rsidP="00CF1F1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F1F">
        <w:rPr>
          <w:rFonts w:ascii="Times New Roman" w:hAnsi="Times New Roman" w:cs="Times New Roman"/>
          <w:sz w:val="24"/>
          <w:szCs w:val="24"/>
        </w:rPr>
        <w:t>C. Piastowie, Jagiellonowie, Andegawenowie</w:t>
      </w:r>
    </w:p>
    <w:p w14:paraId="607D75B6" w14:textId="52C16198" w:rsidR="0059599D" w:rsidRDefault="0059599D" w:rsidP="00CF1F1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F1F">
        <w:rPr>
          <w:rFonts w:ascii="Times New Roman" w:hAnsi="Times New Roman" w:cs="Times New Roman"/>
          <w:sz w:val="24"/>
          <w:szCs w:val="24"/>
        </w:rPr>
        <w:t>D. Andegawenowie, Piastowie, Jagiellonowie</w:t>
      </w:r>
    </w:p>
    <w:p w14:paraId="31A0139D" w14:textId="77777777" w:rsidR="00CF1F1F" w:rsidRPr="00CF1F1F" w:rsidRDefault="00CF1F1F" w:rsidP="00CF1F1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4C78B7E" w14:textId="31169233" w:rsidR="0059599D" w:rsidRPr="00CF1F1F" w:rsidRDefault="0059599D" w:rsidP="00CF1F1F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Style w:val="Pogrubienie"/>
          <w:rFonts w:ascii="Times New Roman" w:hAnsi="Times New Roman" w:cs="Times New Roman"/>
          <w:sz w:val="24"/>
          <w:szCs w:val="24"/>
        </w:rPr>
      </w:pPr>
      <w:r w:rsidRPr="00CF1F1F">
        <w:rPr>
          <w:rStyle w:val="Pogrubienie"/>
          <w:rFonts w:ascii="Times New Roman" w:hAnsi="Times New Roman" w:cs="Times New Roman"/>
          <w:sz w:val="24"/>
          <w:szCs w:val="24"/>
        </w:rPr>
        <w:t>Podaj dwie przyczyny zawarcia przez Polskę i Litwę unii w Krewie.</w:t>
      </w:r>
    </w:p>
    <w:p w14:paraId="062540EF" w14:textId="1C7C2AFC" w:rsidR="0059599D" w:rsidRPr="00CF1F1F" w:rsidRDefault="00CF1F1F" w:rsidP="00CF1F1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289B892" w14:textId="1049E8B0" w:rsidR="00CF1F1F" w:rsidRDefault="00CF1F1F" w:rsidP="00CF1F1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7E705989" w14:textId="77777777" w:rsidR="00CF1F1F" w:rsidRPr="00CF1F1F" w:rsidRDefault="00CF1F1F" w:rsidP="00CF1F1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27D6960" w14:textId="56AB9393" w:rsidR="00CF1F1F" w:rsidRDefault="00CF1F1F" w:rsidP="00CF1F1F">
      <w:pPr>
        <w:pStyle w:val="Akapitzlist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Skreśl </w:t>
      </w:r>
      <w:r w:rsidRPr="00CF1F1F">
        <w:rPr>
          <w:rStyle w:val="Pogrubienie"/>
          <w:rFonts w:ascii="Times New Roman" w:hAnsi="Times New Roman" w:cs="Times New Roman"/>
          <w:sz w:val="24"/>
          <w:szCs w:val="24"/>
        </w:rPr>
        <w:t xml:space="preserve">w nawiasie </w:t>
      </w:r>
      <w:r>
        <w:rPr>
          <w:rStyle w:val="Pogrubienie"/>
          <w:rFonts w:ascii="Times New Roman" w:hAnsi="Times New Roman" w:cs="Times New Roman"/>
          <w:sz w:val="24"/>
          <w:szCs w:val="24"/>
        </w:rPr>
        <w:t>błędne</w:t>
      </w:r>
      <w:r w:rsidRPr="00CF1F1F">
        <w:rPr>
          <w:rStyle w:val="Pogrubienie"/>
          <w:rFonts w:ascii="Times New Roman" w:hAnsi="Times New Roman" w:cs="Times New Roman"/>
          <w:sz w:val="24"/>
          <w:szCs w:val="24"/>
        </w:rPr>
        <w:t xml:space="preserve"> informacje, tak aby powstały zdania prawdziwe.</w:t>
      </w:r>
      <w:r w:rsidRPr="00CF1F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1FD5E" w14:textId="77777777" w:rsidR="00CF1F1F" w:rsidRDefault="00CF1F1F" w:rsidP="00CF1F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F1F">
        <w:rPr>
          <w:rFonts w:ascii="Times New Roman" w:hAnsi="Times New Roman" w:cs="Times New Roman"/>
          <w:sz w:val="24"/>
          <w:szCs w:val="24"/>
        </w:rPr>
        <w:t>W wyniku II pokoju toruńskiego Polska odzyskała (</w:t>
      </w:r>
      <w:r w:rsidRPr="00CF1F1F">
        <w:rPr>
          <w:rStyle w:val="Uwydatnienie"/>
          <w:rFonts w:ascii="Times New Roman" w:hAnsi="Times New Roman" w:cs="Times New Roman"/>
          <w:sz w:val="24"/>
          <w:szCs w:val="24"/>
        </w:rPr>
        <w:t xml:space="preserve">Pomorze Gdańskie </w:t>
      </w:r>
      <w:r w:rsidRPr="00CF1F1F">
        <w:rPr>
          <w:rFonts w:ascii="Times New Roman" w:hAnsi="Times New Roman" w:cs="Times New Roman"/>
          <w:sz w:val="24"/>
          <w:szCs w:val="24"/>
        </w:rPr>
        <w:t xml:space="preserve">/ </w:t>
      </w:r>
      <w:r w:rsidRPr="00CF1F1F">
        <w:rPr>
          <w:rStyle w:val="Uwydatnienie"/>
          <w:rFonts w:ascii="Times New Roman" w:hAnsi="Times New Roman" w:cs="Times New Roman"/>
          <w:sz w:val="24"/>
          <w:szCs w:val="24"/>
        </w:rPr>
        <w:t>Śląsk</w:t>
      </w:r>
      <w:r w:rsidRPr="00CF1F1F">
        <w:rPr>
          <w:rFonts w:ascii="Times New Roman" w:hAnsi="Times New Roman" w:cs="Times New Roman"/>
          <w:sz w:val="24"/>
          <w:szCs w:val="24"/>
        </w:rPr>
        <w:t>).</w:t>
      </w:r>
    </w:p>
    <w:p w14:paraId="478FE98B" w14:textId="4EB68B11" w:rsidR="00CF1F1F" w:rsidRPr="00CF1F1F" w:rsidRDefault="00CF1F1F" w:rsidP="00CF1F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F1F">
        <w:rPr>
          <w:rFonts w:ascii="Times New Roman" w:hAnsi="Times New Roman" w:cs="Times New Roman"/>
          <w:sz w:val="24"/>
          <w:szCs w:val="24"/>
        </w:rPr>
        <w:t>Wojskami polsko-litewskimi w bitwie pod Grunwaldem dowodził (</w:t>
      </w:r>
      <w:r w:rsidRPr="00CF1F1F">
        <w:rPr>
          <w:rStyle w:val="Uwydatnienie"/>
          <w:rFonts w:ascii="Times New Roman" w:hAnsi="Times New Roman" w:cs="Times New Roman"/>
          <w:sz w:val="24"/>
          <w:szCs w:val="24"/>
        </w:rPr>
        <w:t>Władysław Jagiełło</w:t>
      </w:r>
      <w:r w:rsidRPr="00CF1F1F">
        <w:rPr>
          <w:rFonts w:ascii="Times New Roman" w:hAnsi="Times New Roman" w:cs="Times New Roman"/>
          <w:sz w:val="24"/>
          <w:szCs w:val="24"/>
        </w:rPr>
        <w:t xml:space="preserve"> / </w:t>
      </w:r>
      <w:r w:rsidRPr="00CF1F1F">
        <w:rPr>
          <w:rStyle w:val="Uwydatnienie"/>
          <w:rFonts w:ascii="Times New Roman" w:hAnsi="Times New Roman" w:cs="Times New Roman"/>
          <w:sz w:val="24"/>
          <w:szCs w:val="24"/>
        </w:rPr>
        <w:t>Władysław Warneńczyk</w:t>
      </w:r>
      <w:r w:rsidRPr="00CF1F1F">
        <w:rPr>
          <w:rFonts w:ascii="Times New Roman" w:hAnsi="Times New Roman" w:cs="Times New Roman"/>
          <w:sz w:val="24"/>
          <w:szCs w:val="24"/>
        </w:rPr>
        <w:t>).</w:t>
      </w:r>
    </w:p>
    <w:p w14:paraId="5DB64DE3" w14:textId="77777777" w:rsidR="00CF1F1F" w:rsidRDefault="00CF1F1F" w:rsidP="00CF1F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F1F">
        <w:rPr>
          <w:rFonts w:ascii="Times New Roman" w:hAnsi="Times New Roman" w:cs="Times New Roman"/>
          <w:sz w:val="24"/>
          <w:szCs w:val="24"/>
        </w:rPr>
        <w:t>W 1374 roku szlachta uzyskała przywilej koszycki wydany przez (</w:t>
      </w:r>
      <w:r w:rsidRPr="00CF1F1F">
        <w:rPr>
          <w:rStyle w:val="Uwydatnienie"/>
          <w:rFonts w:ascii="Times New Roman" w:hAnsi="Times New Roman" w:cs="Times New Roman"/>
          <w:sz w:val="24"/>
          <w:szCs w:val="24"/>
        </w:rPr>
        <w:t>Ludwika</w:t>
      </w:r>
      <w:r w:rsidRPr="00CF1F1F">
        <w:rPr>
          <w:rFonts w:ascii="Times New Roman" w:hAnsi="Times New Roman" w:cs="Times New Roman"/>
          <w:sz w:val="24"/>
          <w:szCs w:val="24"/>
        </w:rPr>
        <w:t xml:space="preserve"> </w:t>
      </w:r>
      <w:r w:rsidRPr="00CF1F1F">
        <w:rPr>
          <w:rStyle w:val="Uwydatnienie"/>
          <w:rFonts w:ascii="Times New Roman" w:hAnsi="Times New Roman" w:cs="Times New Roman"/>
          <w:sz w:val="24"/>
          <w:szCs w:val="24"/>
        </w:rPr>
        <w:t>Węgierskiego</w:t>
      </w:r>
      <w:r w:rsidRPr="00CF1F1F">
        <w:rPr>
          <w:rFonts w:ascii="Times New Roman" w:hAnsi="Times New Roman" w:cs="Times New Roman"/>
          <w:sz w:val="24"/>
          <w:szCs w:val="24"/>
        </w:rPr>
        <w:t xml:space="preserve"> / </w:t>
      </w:r>
      <w:r w:rsidRPr="00CF1F1F">
        <w:rPr>
          <w:rStyle w:val="Uwydatnienie"/>
          <w:rFonts w:ascii="Times New Roman" w:hAnsi="Times New Roman" w:cs="Times New Roman"/>
          <w:sz w:val="24"/>
          <w:szCs w:val="24"/>
        </w:rPr>
        <w:t>Władysława Jagiełłę</w:t>
      </w:r>
      <w:r w:rsidRPr="00CF1F1F">
        <w:rPr>
          <w:rFonts w:ascii="Times New Roman" w:hAnsi="Times New Roman" w:cs="Times New Roman"/>
          <w:sz w:val="24"/>
          <w:szCs w:val="24"/>
        </w:rPr>
        <w:t>).</w:t>
      </w:r>
    </w:p>
    <w:p w14:paraId="259C97C2" w14:textId="6F4FA693" w:rsidR="00CF1F1F" w:rsidRPr="00CF1F1F" w:rsidRDefault="00CF1F1F" w:rsidP="00CF1F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F1F">
        <w:rPr>
          <w:rFonts w:ascii="Times New Roman" w:hAnsi="Times New Roman" w:cs="Times New Roman"/>
          <w:sz w:val="24"/>
          <w:szCs w:val="24"/>
        </w:rPr>
        <w:t xml:space="preserve">Konstytucja </w:t>
      </w:r>
      <w:r w:rsidRPr="00CF1F1F">
        <w:rPr>
          <w:rStyle w:val="Uwydatnienie"/>
          <w:rFonts w:ascii="Times New Roman" w:hAnsi="Times New Roman" w:cs="Times New Roman"/>
          <w:sz w:val="24"/>
          <w:szCs w:val="24"/>
        </w:rPr>
        <w:t>Nihil novi</w:t>
      </w:r>
      <w:r w:rsidRPr="00CF1F1F">
        <w:rPr>
          <w:rFonts w:ascii="Times New Roman" w:hAnsi="Times New Roman" w:cs="Times New Roman"/>
          <w:sz w:val="24"/>
          <w:szCs w:val="24"/>
        </w:rPr>
        <w:t xml:space="preserve"> doprowadziła do (</w:t>
      </w:r>
      <w:r w:rsidRPr="00CF1F1F">
        <w:rPr>
          <w:rStyle w:val="Uwydatnienie"/>
          <w:rFonts w:ascii="Times New Roman" w:hAnsi="Times New Roman" w:cs="Times New Roman"/>
          <w:sz w:val="24"/>
          <w:szCs w:val="24"/>
        </w:rPr>
        <w:t>wzmocnienia</w:t>
      </w:r>
      <w:r w:rsidRPr="00CF1F1F">
        <w:rPr>
          <w:rFonts w:ascii="Times New Roman" w:hAnsi="Times New Roman" w:cs="Times New Roman"/>
          <w:sz w:val="24"/>
          <w:szCs w:val="24"/>
        </w:rPr>
        <w:t xml:space="preserve"> / </w:t>
      </w:r>
      <w:r w:rsidRPr="00CF1F1F">
        <w:rPr>
          <w:rStyle w:val="Uwydatnienie"/>
          <w:rFonts w:ascii="Times New Roman" w:hAnsi="Times New Roman" w:cs="Times New Roman"/>
          <w:sz w:val="24"/>
          <w:szCs w:val="24"/>
        </w:rPr>
        <w:t>osłabienia</w:t>
      </w:r>
      <w:r w:rsidRPr="00CF1F1F">
        <w:rPr>
          <w:rFonts w:ascii="Times New Roman" w:hAnsi="Times New Roman" w:cs="Times New Roman"/>
          <w:sz w:val="24"/>
          <w:szCs w:val="24"/>
        </w:rPr>
        <w:t>) władzy królewskiej w Polsce.</w:t>
      </w:r>
    </w:p>
    <w:p w14:paraId="0A429A3E" w14:textId="77777777" w:rsidR="00CF1F1F" w:rsidRDefault="00CF1F1F" w:rsidP="00CF1F1F">
      <w:pPr>
        <w:spacing w:after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41A346C" w14:textId="77777777" w:rsidR="00CF1F1F" w:rsidRDefault="00CF1F1F" w:rsidP="00CF1F1F">
      <w:pPr>
        <w:spacing w:after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4277E32" w14:textId="77777777" w:rsidR="00CF1F1F" w:rsidRDefault="00CF1F1F" w:rsidP="00CF1F1F">
      <w:pPr>
        <w:spacing w:after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C7F4157" w14:textId="77777777" w:rsidR="00CF1F1F" w:rsidRDefault="00CF1F1F" w:rsidP="00CF1F1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F1F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Połącz pojęcia z odpowiednimi wyjaśnieniami. Jedno z nich jest niepotrzebne. Do litery z hasłem dopisz właściwą cyfrę z definicją.</w:t>
      </w:r>
      <w:r w:rsidRPr="00CF1F1F">
        <w:rPr>
          <w:rFonts w:ascii="Times New Roman" w:hAnsi="Times New Roman" w:cs="Times New Roman"/>
          <w:sz w:val="24"/>
          <w:szCs w:val="24"/>
        </w:rPr>
        <w:br/>
        <w:t>A. unia personalna</w:t>
      </w:r>
      <w:r w:rsidRPr="00CF1F1F">
        <w:rPr>
          <w:rFonts w:ascii="Times New Roman" w:hAnsi="Times New Roman" w:cs="Times New Roman"/>
          <w:sz w:val="24"/>
          <w:szCs w:val="24"/>
        </w:rPr>
        <w:br/>
        <w:t>B. monarchia patrymonialna</w:t>
      </w:r>
      <w:r w:rsidRPr="00CF1F1F">
        <w:rPr>
          <w:rFonts w:ascii="Times New Roman" w:hAnsi="Times New Roman" w:cs="Times New Roman"/>
          <w:sz w:val="24"/>
          <w:szCs w:val="24"/>
        </w:rPr>
        <w:br/>
        <w:t>C. pańszczyzna</w:t>
      </w:r>
      <w:r w:rsidRPr="00CF1F1F">
        <w:rPr>
          <w:rFonts w:ascii="Times New Roman" w:hAnsi="Times New Roman" w:cs="Times New Roman"/>
          <w:sz w:val="24"/>
          <w:szCs w:val="24"/>
        </w:rPr>
        <w:br/>
      </w:r>
    </w:p>
    <w:p w14:paraId="429022ED" w14:textId="77777777" w:rsidR="00CF1F1F" w:rsidRDefault="00CF1F1F" w:rsidP="00CF1F1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F1F">
        <w:rPr>
          <w:rFonts w:ascii="Times New Roman" w:hAnsi="Times New Roman" w:cs="Times New Roman"/>
          <w:sz w:val="24"/>
          <w:szCs w:val="24"/>
        </w:rPr>
        <w:t>1. związek dwóch państw, które mają wspólnego władcę</w:t>
      </w:r>
    </w:p>
    <w:p w14:paraId="3D508FEA" w14:textId="77777777" w:rsidR="00CF1F1F" w:rsidRDefault="00CF1F1F" w:rsidP="00CF1F1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F1F">
        <w:rPr>
          <w:rFonts w:ascii="Times New Roman" w:hAnsi="Times New Roman" w:cs="Times New Roman"/>
          <w:sz w:val="24"/>
          <w:szCs w:val="24"/>
        </w:rPr>
        <w:t>2. zjazd dostojników kościelnych, któremu przewodniczy papież</w:t>
      </w:r>
    </w:p>
    <w:p w14:paraId="14A26A42" w14:textId="77777777" w:rsidR="00CF1F1F" w:rsidRDefault="00CF1F1F" w:rsidP="00CF1F1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F1F">
        <w:rPr>
          <w:rFonts w:ascii="Times New Roman" w:hAnsi="Times New Roman" w:cs="Times New Roman"/>
          <w:sz w:val="24"/>
          <w:szCs w:val="24"/>
        </w:rPr>
        <w:t>3. przymusowa praca w polu, usługa świadczona przez chłopa na rzecz właściciela gruntu</w:t>
      </w:r>
    </w:p>
    <w:p w14:paraId="474C6CE9" w14:textId="77777777" w:rsidR="00CF1F1F" w:rsidRDefault="00CF1F1F" w:rsidP="00CF1F1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F1F">
        <w:rPr>
          <w:rFonts w:ascii="Times New Roman" w:hAnsi="Times New Roman" w:cs="Times New Roman"/>
          <w:sz w:val="24"/>
          <w:szCs w:val="24"/>
        </w:rPr>
        <w:t>4. rodzaj rządów, gdzie państwo jest prywatną i dziedziczną własnością panującego</w:t>
      </w:r>
    </w:p>
    <w:p w14:paraId="2564BC21" w14:textId="77777777" w:rsidR="00CF1F1F" w:rsidRDefault="00CF1F1F" w:rsidP="00CF1F1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8F22AC" w14:textId="0F14A0AD" w:rsidR="00CF1F1F" w:rsidRPr="00CF1F1F" w:rsidRDefault="00CF1F1F" w:rsidP="00CF1F1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F1F">
        <w:rPr>
          <w:rFonts w:ascii="Times New Roman" w:hAnsi="Times New Roman" w:cs="Times New Roman"/>
          <w:sz w:val="24"/>
          <w:szCs w:val="24"/>
        </w:rPr>
        <w:t>A – ......, B – ......, C – ...... </w:t>
      </w:r>
    </w:p>
    <w:p w14:paraId="1544B74B" w14:textId="08386535" w:rsidR="00CF1F1F" w:rsidRPr="00CF1F1F" w:rsidRDefault="00CF1F1F" w:rsidP="00CF1F1F">
      <w:pPr>
        <w:rPr>
          <w:rFonts w:ascii="Times New Roman" w:hAnsi="Times New Roman" w:cs="Times New Roman"/>
          <w:sz w:val="24"/>
          <w:szCs w:val="24"/>
        </w:rPr>
      </w:pPr>
    </w:p>
    <w:p w14:paraId="0110E2A8" w14:textId="39A79ACC" w:rsidR="00CF1F1F" w:rsidRPr="00CF1F1F" w:rsidRDefault="00CF1F1F" w:rsidP="00CF1F1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</w:pPr>
      <w:r w:rsidRPr="00CF1F1F">
        <w:rPr>
          <w:rStyle w:val="Pogrubienie"/>
        </w:rPr>
        <w:t>Dopisz do każdego opisu postać historyczną, której on dotyczy.</w:t>
      </w:r>
    </w:p>
    <w:p w14:paraId="7FD3F8EE" w14:textId="69C3325B" w:rsidR="00CF1F1F" w:rsidRPr="00CF1F1F" w:rsidRDefault="00CF1F1F" w:rsidP="00CF1F1F">
      <w:pPr>
        <w:pStyle w:val="NormalnyWeb"/>
        <w:spacing w:before="0" w:beforeAutospacing="0" w:after="0" w:afterAutospacing="0" w:line="360" w:lineRule="auto"/>
        <w:jc w:val="both"/>
      </w:pPr>
      <w:r w:rsidRPr="00CF1F1F">
        <w:t>........................................................... – polski prawnik, który stał na czele uniwersytetu w Krakowie. Reprezentował Polskę na soborze w Konstancji, gdzie potępił działalność Krzyżaków.</w:t>
      </w:r>
      <w:r w:rsidRPr="00CF1F1F">
        <w:br/>
        <w:t>........................................................... – córka władcy Węgier i Polski, która objęła tron polski. W swoim testamencie przekazała kosztowności na rzecz Akademii Krakowskiej.</w:t>
      </w:r>
    </w:p>
    <w:p w14:paraId="504A27C2" w14:textId="77777777" w:rsidR="00CF1F1F" w:rsidRDefault="00CF1F1F" w:rsidP="00CF1F1F">
      <w:pPr>
        <w:pStyle w:val="NormalnyWeb"/>
        <w:spacing w:before="0" w:beforeAutospacing="0" w:after="0" w:afterAutospacing="0" w:line="360" w:lineRule="auto"/>
        <w:jc w:val="both"/>
      </w:pPr>
      <w:r w:rsidRPr="00CF1F1F">
        <w:t>................................................................ – wielki mistrz zakonu krzyżackiego; poległ w bitwie pod Grunwaldem.</w:t>
      </w:r>
    </w:p>
    <w:p w14:paraId="006FAC99" w14:textId="12D0AE3D" w:rsidR="00CF1F1F" w:rsidRDefault="00CF1F1F" w:rsidP="00CF1F1F">
      <w:pPr>
        <w:pStyle w:val="NormalnyWeb"/>
        <w:spacing w:before="0" w:beforeAutospacing="0" w:after="0" w:afterAutospacing="0" w:line="360" w:lineRule="auto"/>
        <w:jc w:val="both"/>
      </w:pPr>
      <w:r w:rsidRPr="00CF1F1F">
        <w:t>................................................................ – arcybiskup gnieźnieński; podejmował działania na rzecz zjednoczenia ziem polskich po okresie rozbicia dzielnicowego.</w:t>
      </w:r>
    </w:p>
    <w:p w14:paraId="6AB902D8" w14:textId="77777777" w:rsidR="00B92353" w:rsidRDefault="00B92353" w:rsidP="00CF1F1F">
      <w:pPr>
        <w:pStyle w:val="NormalnyWeb"/>
        <w:spacing w:before="0" w:beforeAutospacing="0" w:after="0" w:afterAutospacing="0" w:line="360" w:lineRule="auto"/>
        <w:jc w:val="both"/>
      </w:pPr>
    </w:p>
    <w:p w14:paraId="2018CC6D" w14:textId="494BE0A3" w:rsidR="00CF1F1F" w:rsidRPr="00CF1F1F" w:rsidRDefault="00B92353" w:rsidP="00B9235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</w:pPr>
      <w:r>
        <w:rPr>
          <w:rStyle w:val="Pogrubienie"/>
        </w:rPr>
        <w:t>Ułóż podane wydarzenia w porządku chronologicznym, wstawiając w kratki cyfry od 1 do 5. Rozpocznij od wydarzenia, które miało miejsce najwcześniej.</w:t>
      </w:r>
      <w:r>
        <w:br/>
      </w:r>
      <w:r>
        <w:rPr>
          <w:noProof/>
        </w:rPr>
        <w:drawing>
          <wp:inline distT="0" distB="0" distL="0" distR="0" wp14:anchorId="28B3BFB0" wp14:editId="358BA891">
            <wp:extent cx="219075" cy="2190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założenie Akademii Krakowskiej</w:t>
      </w:r>
      <w:r>
        <w:br/>
      </w:r>
      <w:r>
        <w:rPr>
          <w:noProof/>
        </w:rPr>
        <w:drawing>
          <wp:inline distT="0" distB="0" distL="0" distR="0" wp14:anchorId="12CD9044" wp14:editId="2759C237">
            <wp:extent cx="219075" cy="2190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bitwa pod Grunwaldem</w:t>
      </w:r>
      <w:r>
        <w:br/>
      </w:r>
      <w:r>
        <w:rPr>
          <w:noProof/>
        </w:rPr>
        <w:drawing>
          <wp:inline distT="0" distB="0" distL="0" distR="0" wp14:anchorId="7324458F" wp14:editId="26ECFAB5">
            <wp:extent cx="219075" cy="2190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unia w Krewie</w:t>
      </w:r>
      <w:r>
        <w:br/>
      </w:r>
      <w:r>
        <w:rPr>
          <w:noProof/>
        </w:rPr>
        <w:drawing>
          <wp:inline distT="0" distB="0" distL="0" distR="0" wp14:anchorId="518D7C61" wp14:editId="320EBF1F">
            <wp:extent cx="219075" cy="2190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bitwa pod Legnicą</w:t>
      </w:r>
      <w:r>
        <w:br/>
      </w:r>
      <w:r>
        <w:rPr>
          <w:noProof/>
        </w:rPr>
        <w:drawing>
          <wp:inline distT="0" distB="0" distL="0" distR="0" wp14:anchorId="3BE971C6" wp14:editId="2F4224CF">
            <wp:extent cx="219075" cy="2190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wojna trzynastoletnia</w:t>
      </w:r>
    </w:p>
    <w:sectPr w:rsidR="00CF1F1F" w:rsidRPr="00CF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7.25pt;height:17.25pt;visibility:visible;mso-wrap-style:square" o:bullet="t">
        <v:imagedata r:id="rId1" o:title=""/>
      </v:shape>
    </w:pict>
  </w:numPicBullet>
  <w:abstractNum w:abstractNumId="0" w15:restartNumberingAfterBreak="0">
    <w:nsid w:val="1B3E5ED7"/>
    <w:multiLevelType w:val="hybridMultilevel"/>
    <w:tmpl w:val="A6687978"/>
    <w:lvl w:ilvl="0" w:tplc="E7AE9F1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448A"/>
    <w:multiLevelType w:val="hybridMultilevel"/>
    <w:tmpl w:val="5EB813E4"/>
    <w:lvl w:ilvl="0" w:tplc="514897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DE43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E04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A3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466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6E4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9E8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68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869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DF0456"/>
    <w:multiLevelType w:val="hybridMultilevel"/>
    <w:tmpl w:val="FD265BC0"/>
    <w:lvl w:ilvl="0" w:tplc="3AAC2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87EAE"/>
    <w:multiLevelType w:val="hybridMultilevel"/>
    <w:tmpl w:val="09F8C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BA"/>
    <w:rsid w:val="0002171F"/>
    <w:rsid w:val="001D2292"/>
    <w:rsid w:val="0059599D"/>
    <w:rsid w:val="00656B29"/>
    <w:rsid w:val="007F5746"/>
    <w:rsid w:val="00807E47"/>
    <w:rsid w:val="008D78BA"/>
    <w:rsid w:val="00B92353"/>
    <w:rsid w:val="00CF1F1F"/>
    <w:rsid w:val="00D630B5"/>
    <w:rsid w:val="00E2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06F3"/>
  <w15:chartTrackingRefBased/>
  <w15:docId w15:val="{E6B4E472-BFEC-402A-A702-3CFF24B7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9599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9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1F1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F1F1F"/>
    <w:rPr>
      <w:i/>
      <w:iCs/>
    </w:rPr>
  </w:style>
  <w:style w:type="character" w:styleId="Hipercze">
    <w:name w:val="Hyperlink"/>
    <w:unhideWhenUsed/>
    <w:rsid w:val="007F574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1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G4Grmqwqh8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guoHCpXQE8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by1lfV3ERo" TargetMode="External"/><Relationship Id="rId11" Type="http://schemas.openxmlformats.org/officeDocument/2006/relationships/hyperlink" Target="https://www.youtube.com/watch?v=u4LiiteB_Oo" TargetMode="External"/><Relationship Id="rId5" Type="http://schemas.openxmlformats.org/officeDocument/2006/relationships/hyperlink" Target="mailto:aldonaszopa@op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lLvxdNoH2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LSO0yA_dI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Szopa</dc:creator>
  <cp:keywords/>
  <dc:description/>
  <cp:lastModifiedBy>admin</cp:lastModifiedBy>
  <cp:revision>5</cp:revision>
  <dcterms:created xsi:type="dcterms:W3CDTF">2020-05-27T19:22:00Z</dcterms:created>
  <dcterms:modified xsi:type="dcterms:W3CDTF">2020-06-03T19:14:00Z</dcterms:modified>
</cp:coreProperties>
</file>